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630ED" w14:textId="77777777" w:rsidR="00A64A9C" w:rsidRPr="006F2D00" w:rsidRDefault="00A64A9C" w:rsidP="006F2D00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6F2D00">
        <w:rPr>
          <w:rFonts w:cstheme="minorHAnsi"/>
          <w:b/>
          <w:sz w:val="24"/>
          <w:szCs w:val="24"/>
        </w:rPr>
        <w:t>South African National Essential Medicines List</w:t>
      </w:r>
    </w:p>
    <w:p w14:paraId="225FD043" w14:textId="495ABCF6" w:rsidR="00A64A9C" w:rsidRDefault="00A64A9C" w:rsidP="00A64A9C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Technology Assessment Scope </w:t>
      </w:r>
    </w:p>
    <w:p w14:paraId="39100A70" w14:textId="32FCF886" w:rsidR="00CD2AD0" w:rsidRDefault="00CD2AD0" w:rsidP="00CD2AD0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Component: STG chapter and section</w:t>
      </w:r>
    </w:p>
    <w:p w14:paraId="2CCE91BD" w14:textId="77777777" w:rsidR="00CD2AD0" w:rsidRDefault="00CD2AD0" w:rsidP="00CD2AD0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Generic name of health technology and relevant indication (e.g. x for treating x)</w:t>
      </w:r>
    </w:p>
    <w:p w14:paraId="3EAE40EC" w14:textId="77777777" w:rsidR="00A64A9C" w:rsidRPr="002E186A" w:rsidRDefault="00A64A9C" w:rsidP="00A64A9C">
      <w:pPr>
        <w:pStyle w:val="NoSpacing"/>
        <w:pBdr>
          <w:bottom w:val="single" w:sz="4" w:space="1" w:color="auto"/>
        </w:pBdr>
        <w:spacing w:after="12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Date</w:t>
      </w:r>
    </w:p>
    <w:p w14:paraId="3DFD7793" w14:textId="33D00860" w:rsidR="00A64A9C" w:rsidRDefault="00A64A9C" w:rsidP="00A64A9C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Scope for</w:t>
      </w:r>
      <w:r w:rsidRPr="00A91FC3">
        <w:rPr>
          <w:i/>
          <w:iCs/>
          <w:sz w:val="20"/>
          <w:szCs w:val="20"/>
        </w:rPr>
        <w:t xml:space="preserve"> health technology assessment by Essential Drugs Programme</w:t>
      </w:r>
    </w:p>
    <w:p w14:paraId="37C46DBA" w14:textId="77777777" w:rsidR="00FB0CBD" w:rsidRPr="00FA447D" w:rsidRDefault="00FB0CBD" w:rsidP="00FB0CBD"/>
    <w:p w14:paraId="7A6831ED" w14:textId="5DD3EE06" w:rsidR="004F0E43" w:rsidRPr="00FA447D" w:rsidRDefault="00060E05" w:rsidP="00A64A9C">
      <w:pPr>
        <w:pStyle w:val="Heading1"/>
      </w:pPr>
      <w:r w:rsidRPr="00FA447D">
        <w:t xml:space="preserve">Summary of the </w:t>
      </w:r>
      <w:r w:rsidR="00A64A9C">
        <w:t>scope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4F0E43" w:rsidRPr="00FA447D" w14:paraId="44F76E8D" w14:textId="77777777" w:rsidTr="001B7B3A">
        <w:tc>
          <w:tcPr>
            <w:tcW w:w="9634" w:type="dxa"/>
          </w:tcPr>
          <w:p w14:paraId="0A504491" w14:textId="503769EB" w:rsidR="004F0E43" w:rsidRPr="00FA447D" w:rsidRDefault="004F0E43" w:rsidP="00D26A1F">
            <w:pPr>
              <w:pStyle w:val="ListParagraph"/>
              <w:ind w:left="0"/>
              <w:rPr>
                <w:rFonts w:cstheme="minorHAnsi"/>
                <w:b/>
              </w:rPr>
            </w:pPr>
            <w:r w:rsidRPr="00FA447D">
              <w:rPr>
                <w:rFonts w:cstheme="minorHAnsi"/>
                <w:b/>
              </w:rPr>
              <w:t>Medicine</w:t>
            </w:r>
            <w:r w:rsidRPr="00880B63">
              <w:rPr>
                <w:rFonts w:cstheme="minorHAnsi"/>
                <w:b/>
              </w:rPr>
              <w:t>:</w:t>
            </w:r>
            <w:r w:rsidR="00676DE7" w:rsidRPr="00880B63">
              <w:rPr>
                <w:rFonts w:cstheme="minorHAnsi"/>
                <w:b/>
              </w:rPr>
              <w:t xml:space="preserve"> </w:t>
            </w:r>
          </w:p>
          <w:p w14:paraId="44631EB4" w14:textId="4D161F34" w:rsidR="004F0E43" w:rsidRPr="00880B63" w:rsidRDefault="004F0E43" w:rsidP="00D26A1F">
            <w:pPr>
              <w:pStyle w:val="ListParagraph"/>
              <w:ind w:left="0"/>
              <w:rPr>
                <w:rFonts w:cstheme="minorHAnsi"/>
                <w:b/>
              </w:rPr>
            </w:pPr>
            <w:r w:rsidRPr="00FA447D">
              <w:rPr>
                <w:rFonts w:cstheme="minorHAnsi"/>
                <w:b/>
              </w:rPr>
              <w:t>Indication</w:t>
            </w:r>
            <w:r w:rsidR="00B05B7F">
              <w:rPr>
                <w:rFonts w:cstheme="minorHAnsi"/>
                <w:b/>
              </w:rPr>
              <w:t xml:space="preserve"> under review</w:t>
            </w:r>
            <w:r w:rsidRPr="00FA447D">
              <w:rPr>
                <w:rFonts w:cstheme="minorHAnsi"/>
                <w:b/>
              </w:rPr>
              <w:t>:</w:t>
            </w:r>
            <w:r w:rsidR="00676DE7" w:rsidRPr="00FA447D">
              <w:rPr>
                <w:rFonts w:cstheme="minorHAnsi"/>
                <w:b/>
              </w:rPr>
              <w:t xml:space="preserve"> </w:t>
            </w:r>
          </w:p>
          <w:p w14:paraId="176828BE" w14:textId="77777777" w:rsidR="000A33C7" w:rsidRPr="00FA447D" w:rsidRDefault="000A33C7" w:rsidP="000A33C7">
            <w:pPr>
              <w:pStyle w:val="ListParagraph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Review question</w:t>
            </w:r>
            <w:r w:rsidRPr="00FA447D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</w:p>
          <w:p w14:paraId="299DC9CA" w14:textId="05A1BE50" w:rsidR="005D3BE5" w:rsidRPr="00FA447D" w:rsidRDefault="005D3BE5" w:rsidP="00D26A1F">
            <w:pPr>
              <w:pStyle w:val="ListParagraph"/>
              <w:ind w:left="0"/>
              <w:rPr>
                <w:rFonts w:cstheme="minorHAnsi"/>
                <w:b/>
              </w:rPr>
            </w:pPr>
            <w:r w:rsidRPr="00FA447D">
              <w:rPr>
                <w:rFonts w:cstheme="minorHAnsi"/>
                <w:b/>
              </w:rPr>
              <w:t>Patient population:</w:t>
            </w:r>
            <w:r w:rsidR="00676DE7" w:rsidRPr="00FA447D">
              <w:rPr>
                <w:rFonts w:cstheme="minorHAnsi"/>
                <w:b/>
              </w:rPr>
              <w:t xml:space="preserve"> </w:t>
            </w:r>
          </w:p>
          <w:p w14:paraId="25532187" w14:textId="290EB38B" w:rsidR="004F0E43" w:rsidRPr="00FA447D" w:rsidRDefault="004F0E43" w:rsidP="00D26A1F">
            <w:pPr>
              <w:pStyle w:val="ListParagraph"/>
              <w:ind w:left="0"/>
              <w:rPr>
                <w:rFonts w:cstheme="minorHAnsi"/>
                <w:b/>
              </w:rPr>
            </w:pPr>
            <w:r w:rsidRPr="00FA447D">
              <w:rPr>
                <w:rFonts w:cstheme="minorHAnsi"/>
                <w:b/>
              </w:rPr>
              <w:t>Level</w:t>
            </w:r>
            <w:r w:rsidR="005D5F2F" w:rsidRPr="00FA447D">
              <w:rPr>
                <w:rFonts w:cstheme="minorHAnsi"/>
                <w:b/>
              </w:rPr>
              <w:t>/s</w:t>
            </w:r>
            <w:r w:rsidRPr="00FA447D">
              <w:rPr>
                <w:rFonts w:cstheme="minorHAnsi"/>
                <w:b/>
              </w:rPr>
              <w:t xml:space="preserve"> of Care:</w:t>
            </w:r>
            <w:r w:rsidR="00676DE7" w:rsidRPr="00FA447D">
              <w:rPr>
                <w:rFonts w:cstheme="minorHAnsi"/>
                <w:b/>
              </w:rPr>
              <w:t xml:space="preserve">  </w:t>
            </w:r>
          </w:p>
          <w:p w14:paraId="5D279BD6" w14:textId="7CC155A8" w:rsidR="005D5F2F" w:rsidRDefault="004F0E43" w:rsidP="00D26A1F">
            <w:pPr>
              <w:pStyle w:val="ListParagraph"/>
              <w:ind w:left="0"/>
              <w:rPr>
                <w:rFonts w:cstheme="minorHAnsi"/>
                <w:b/>
              </w:rPr>
            </w:pPr>
            <w:r w:rsidRPr="00FA447D">
              <w:rPr>
                <w:rFonts w:cstheme="minorHAnsi"/>
                <w:b/>
              </w:rPr>
              <w:t xml:space="preserve">Current standard of </w:t>
            </w:r>
            <w:r w:rsidR="009704AB">
              <w:rPr>
                <w:rFonts w:cstheme="minorHAnsi"/>
                <w:b/>
              </w:rPr>
              <w:t>c</w:t>
            </w:r>
            <w:r w:rsidRPr="00FA447D">
              <w:rPr>
                <w:rFonts w:cstheme="minorHAnsi"/>
                <w:b/>
              </w:rPr>
              <w:t>are</w:t>
            </w:r>
            <w:r w:rsidR="00CD2AD0">
              <w:rPr>
                <w:rFonts w:cstheme="minorHAnsi"/>
                <w:b/>
              </w:rPr>
              <w:t>/ comparators</w:t>
            </w:r>
            <w:r w:rsidRPr="00FA447D">
              <w:rPr>
                <w:rFonts w:cstheme="minorHAnsi"/>
                <w:b/>
              </w:rPr>
              <w:t>:</w:t>
            </w:r>
          </w:p>
          <w:p w14:paraId="0AF5BBD2" w14:textId="200013A1" w:rsidR="00A64A9C" w:rsidRDefault="00A64A9C" w:rsidP="00D26A1F">
            <w:pPr>
              <w:pStyle w:val="ListParagraph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Outcomes to be assessed</w:t>
            </w:r>
            <w:r w:rsidR="00CD2AD0">
              <w:rPr>
                <w:rFonts w:cstheme="minorHAnsi"/>
                <w:b/>
              </w:rPr>
              <w:t>:</w:t>
            </w:r>
          </w:p>
          <w:p w14:paraId="1917E6A1" w14:textId="53ECC5F5" w:rsidR="0076081D" w:rsidRPr="001A63E0" w:rsidRDefault="004B72F3" w:rsidP="00932FF7">
            <w:pPr>
              <w:pStyle w:val="ListParagraph"/>
              <w:ind w:left="0"/>
              <w:rPr>
                <w:rFonts w:eastAsiaTheme="minorEastAsia"/>
                <w:b/>
                <w:bCs/>
                <w:lang w:val="en-ZA" w:eastAsia="en-ZA"/>
              </w:rPr>
            </w:pPr>
            <w:r>
              <w:rPr>
                <w:rFonts w:eastAsiaTheme="minorEastAsia"/>
                <w:b/>
                <w:bCs/>
                <w:lang w:val="en-ZA" w:eastAsia="en-ZA"/>
              </w:rPr>
              <w:t>Assessment output required</w:t>
            </w:r>
            <w:r w:rsidR="0076081D" w:rsidRPr="001A63E0">
              <w:rPr>
                <w:rFonts w:eastAsiaTheme="minorEastAsia"/>
                <w:b/>
                <w:bCs/>
                <w:lang w:val="en-ZA" w:eastAsia="en-ZA"/>
              </w:rPr>
              <w:t xml:space="preserve">: </w:t>
            </w:r>
          </w:p>
        </w:tc>
      </w:tr>
    </w:tbl>
    <w:p w14:paraId="2E69F680" w14:textId="01D84C78" w:rsidR="00C052CA" w:rsidRPr="00C052CA" w:rsidRDefault="00C052CA" w:rsidP="00C052CA">
      <w:pPr>
        <w:pStyle w:val="Heading2"/>
      </w:pPr>
      <w:r w:rsidRPr="00C052CA">
        <w:rPr>
          <w:sz w:val="22"/>
          <w:szCs w:val="22"/>
        </w:rPr>
        <w:t>Scope developed by</w:t>
      </w:r>
      <w:r>
        <w:t xml:space="preserve">: </w:t>
      </w:r>
      <w:r w:rsidRPr="00C052CA">
        <w:rPr>
          <w:b w:val="0"/>
          <w:bCs/>
        </w:rPr>
        <w:t>Name</w:t>
      </w:r>
    </w:p>
    <w:p w14:paraId="7115D29A" w14:textId="371EC443" w:rsidR="00FB0CBD" w:rsidRDefault="00FB0CBD" w:rsidP="00A64A9C">
      <w:pPr>
        <w:rPr>
          <w:b/>
          <w:bCs/>
        </w:rPr>
      </w:pPr>
      <w:r w:rsidRPr="00A64A9C">
        <w:rPr>
          <w:b/>
          <w:bCs/>
        </w:rPr>
        <w:t>Evidence Review Committee appraising the topic:</w:t>
      </w:r>
      <w:r w:rsidR="00CD2AD0" w:rsidRPr="00CD2AD0">
        <w:rPr>
          <w:b/>
          <w:bCs/>
        </w:rPr>
        <w:t xml:space="preserve"> </w:t>
      </w:r>
    </w:p>
    <w:p w14:paraId="54C2F8EE" w14:textId="41B43C12" w:rsidR="00CD2AD0" w:rsidRPr="00C052CA" w:rsidRDefault="00CD2AD0" w:rsidP="00C052CA">
      <w:pPr>
        <w:pStyle w:val="ListParagraph"/>
        <w:numPr>
          <w:ilvl w:val="0"/>
          <w:numId w:val="29"/>
        </w:numPr>
      </w:pPr>
      <w:r w:rsidRPr="00C052CA">
        <w:t xml:space="preserve">PHC/Adult Hospital, Paediatric Hospital, Tertiary &amp; Quaternary </w:t>
      </w:r>
    </w:p>
    <w:p w14:paraId="0D0C0BA5" w14:textId="5C17AD64" w:rsidR="00D623B0" w:rsidRPr="00CE397A" w:rsidRDefault="00D623B0" w:rsidP="00A64A9C">
      <w:pPr>
        <w:pStyle w:val="Heading1"/>
      </w:pPr>
      <w:r w:rsidRPr="00D623B0">
        <w:t>Introduction/ Background</w:t>
      </w:r>
    </w:p>
    <w:p w14:paraId="6E6684FB" w14:textId="0911004F" w:rsidR="00CE397A" w:rsidRPr="00C052CA" w:rsidRDefault="00CE397A" w:rsidP="004B72F3">
      <w:pPr>
        <w:pStyle w:val="ListParagraph"/>
        <w:numPr>
          <w:ilvl w:val="0"/>
          <w:numId w:val="29"/>
        </w:numPr>
      </w:pPr>
      <w:bookmarkStart w:id="0" w:name="_Hlk498796752"/>
      <w:r w:rsidRPr="00C052CA">
        <w:t>Information about the condition (</w:t>
      </w:r>
      <w:r w:rsidR="0076081D" w:rsidRPr="00C052CA">
        <w:t>p</w:t>
      </w:r>
      <w:r w:rsidRPr="00C052CA">
        <w:t>revalence/</w:t>
      </w:r>
      <w:r w:rsidR="000A33C7" w:rsidRPr="00C052CA">
        <w:t xml:space="preserve"> </w:t>
      </w:r>
      <w:r w:rsidR="00CD2AD0" w:rsidRPr="00C052CA">
        <w:t>incidence/</w:t>
      </w:r>
      <w:r w:rsidRPr="00C052CA">
        <w:t xml:space="preserve"> burden of the disease)</w:t>
      </w:r>
    </w:p>
    <w:p w14:paraId="3DB84C35" w14:textId="0236EB70" w:rsidR="00CE397A" w:rsidRPr="00C052CA" w:rsidRDefault="00CE397A" w:rsidP="004B72F3">
      <w:pPr>
        <w:pStyle w:val="ListParagraph"/>
        <w:numPr>
          <w:ilvl w:val="0"/>
          <w:numId w:val="29"/>
        </w:numPr>
      </w:pPr>
      <w:r w:rsidRPr="00C052CA">
        <w:t xml:space="preserve">Context on how </w:t>
      </w:r>
      <w:r w:rsidR="000A33C7" w:rsidRPr="00C052CA">
        <w:t>the</w:t>
      </w:r>
      <w:r w:rsidRPr="00C052CA">
        <w:t xml:space="preserve"> health technology </w:t>
      </w:r>
      <w:r w:rsidR="000A33C7" w:rsidRPr="00C052CA">
        <w:t>can</w:t>
      </w:r>
      <w:r w:rsidRPr="00C052CA">
        <w:t xml:space="preserve"> be used in South Africa and why it might be beneficial (e.g. current gap in care </w:t>
      </w:r>
      <w:r w:rsidR="00CD2AD0" w:rsidRPr="00C052CA">
        <w:t xml:space="preserve">in treatment </w:t>
      </w:r>
      <w:r w:rsidRPr="00C052CA">
        <w:t>pathway</w:t>
      </w:r>
      <w:r w:rsidR="00CD2AD0" w:rsidRPr="00C052CA">
        <w:t>)</w:t>
      </w:r>
    </w:p>
    <w:p w14:paraId="3A503A06" w14:textId="540169D6" w:rsidR="00D623B0" w:rsidRPr="00C052CA" w:rsidRDefault="00CE397A" w:rsidP="004B72F3">
      <w:pPr>
        <w:pStyle w:val="ListParagraph"/>
        <w:numPr>
          <w:ilvl w:val="0"/>
          <w:numId w:val="29"/>
        </w:numPr>
      </w:pPr>
      <w:r w:rsidRPr="00C052CA">
        <w:t>Any relevant policy considerations or related clinical guidelines</w:t>
      </w:r>
      <w:bookmarkEnd w:id="0"/>
      <w:r w:rsidR="00CD2AD0" w:rsidRPr="00C052CA">
        <w:t xml:space="preserve"> that should be considered</w:t>
      </w:r>
    </w:p>
    <w:p w14:paraId="34E81F9E" w14:textId="5A4B7DF3" w:rsidR="0095337E" w:rsidRPr="00C052CA" w:rsidRDefault="00CD2AD0" w:rsidP="004B72F3">
      <w:pPr>
        <w:pStyle w:val="ListParagraph"/>
        <w:numPr>
          <w:ilvl w:val="0"/>
          <w:numId w:val="29"/>
        </w:numPr>
      </w:pPr>
      <w:r w:rsidRPr="00C052CA">
        <w:t>C</w:t>
      </w:r>
      <w:r w:rsidR="0095337E" w:rsidRPr="00C052CA">
        <w:t xml:space="preserve">lear statement </w:t>
      </w:r>
      <w:r w:rsidR="00B14DEB" w:rsidRPr="00C052CA">
        <w:t>about why the analysis is required</w:t>
      </w:r>
    </w:p>
    <w:p w14:paraId="208E67AD" w14:textId="2319D846" w:rsidR="0095337E" w:rsidRDefault="00D623B0" w:rsidP="00A64A9C">
      <w:pPr>
        <w:pStyle w:val="Heading1"/>
      </w:pPr>
      <w:r w:rsidRPr="00D623B0">
        <w:t xml:space="preserve">Purpose/Objective </w:t>
      </w:r>
    </w:p>
    <w:p w14:paraId="4E468BFB" w14:textId="54B78C4E" w:rsidR="00D623B0" w:rsidRPr="00C052CA" w:rsidRDefault="00D623B0" w:rsidP="004B72F3">
      <w:r w:rsidRPr="00C052CA">
        <w:t>Adapt the following statement:</w:t>
      </w:r>
    </w:p>
    <w:p w14:paraId="1063210A" w14:textId="3426EF4F" w:rsidR="0095337E" w:rsidRPr="00C052CA" w:rsidRDefault="00D623B0" w:rsidP="004B72F3">
      <w:r w:rsidRPr="00C052CA">
        <w:t xml:space="preserve">To assess the [effectiveness/ safety/ cost/ other] of the use of [technology x] compared to [technology b] for [patient population and disease/condition] in [health care setting] </w:t>
      </w:r>
    </w:p>
    <w:p w14:paraId="0AAD5475" w14:textId="77777777" w:rsidR="00D623B0" w:rsidRDefault="00D623B0" w:rsidP="00A64A9C">
      <w:pPr>
        <w:pStyle w:val="Heading1"/>
      </w:pPr>
      <w:r>
        <w:t>Description of the technology</w:t>
      </w:r>
    </w:p>
    <w:p w14:paraId="368DB651" w14:textId="1D2BBA9B" w:rsidR="00D623B0" w:rsidRPr="00C052CA" w:rsidRDefault="00D623B0" w:rsidP="00D623B0">
      <w:pPr>
        <w:pStyle w:val="ListParagraph"/>
        <w:numPr>
          <w:ilvl w:val="0"/>
          <w:numId w:val="18"/>
        </w:numPr>
      </w:pPr>
      <w:r w:rsidRPr="00C052CA">
        <w:t xml:space="preserve">Anatomical Therapeutic Classification </w:t>
      </w:r>
    </w:p>
    <w:p w14:paraId="75980289" w14:textId="77777777" w:rsidR="00D623B0" w:rsidRPr="00C052CA" w:rsidRDefault="00D623B0" w:rsidP="00D623B0">
      <w:pPr>
        <w:pStyle w:val="ListParagraph"/>
        <w:numPr>
          <w:ilvl w:val="0"/>
          <w:numId w:val="18"/>
        </w:numPr>
        <w:rPr>
          <w:bCs/>
        </w:rPr>
      </w:pPr>
      <w:r w:rsidRPr="00C052CA">
        <w:t xml:space="preserve">Formulation/s available in South Africa </w:t>
      </w:r>
      <w:r w:rsidRPr="00C052CA">
        <w:rPr>
          <w:bCs/>
        </w:rPr>
        <w:t>(if more than one, indicate which formulation under review)</w:t>
      </w:r>
    </w:p>
    <w:p w14:paraId="77A15A2B" w14:textId="306B911B" w:rsidR="0095337E" w:rsidRPr="00C052CA" w:rsidRDefault="00D623B0" w:rsidP="0095337E">
      <w:pPr>
        <w:pStyle w:val="ListParagraph"/>
        <w:numPr>
          <w:ilvl w:val="0"/>
          <w:numId w:val="18"/>
        </w:numPr>
        <w:rPr>
          <w:bCs/>
        </w:rPr>
      </w:pPr>
      <w:r w:rsidRPr="00C052CA">
        <w:t xml:space="preserve">Route of administration </w:t>
      </w:r>
      <w:r w:rsidRPr="00C052CA">
        <w:rPr>
          <w:bCs/>
        </w:rPr>
        <w:t xml:space="preserve">(if more than one, indicate which route </w:t>
      </w:r>
      <w:r w:rsidR="00CD2AD0" w:rsidRPr="00C052CA">
        <w:rPr>
          <w:bCs/>
        </w:rPr>
        <w:t xml:space="preserve">of administration is </w:t>
      </w:r>
      <w:r w:rsidRPr="00C052CA">
        <w:rPr>
          <w:bCs/>
        </w:rPr>
        <w:t>under review)</w:t>
      </w:r>
    </w:p>
    <w:p w14:paraId="17970211" w14:textId="0A97ABAA" w:rsidR="00195C84" w:rsidRDefault="004F0E43" w:rsidP="00A64A9C">
      <w:pPr>
        <w:pStyle w:val="Heading1"/>
      </w:pPr>
      <w:r w:rsidRPr="00B05B7F">
        <w:t>Indication</w:t>
      </w:r>
      <w:r w:rsidR="00FB0CBD">
        <w:t xml:space="preserve"> </w:t>
      </w:r>
      <w:r w:rsidR="00D623B0">
        <w:t>to be assessed</w:t>
      </w:r>
    </w:p>
    <w:p w14:paraId="7D09F570" w14:textId="5A1B5182" w:rsidR="00D623B0" w:rsidRPr="00CD2AD0" w:rsidRDefault="00CE397A" w:rsidP="00D623B0">
      <w:r w:rsidRPr="00C052CA">
        <w:t xml:space="preserve">State </w:t>
      </w:r>
      <w:r w:rsidR="00CD2AD0" w:rsidRPr="00C052CA">
        <w:t xml:space="preserve">indication </w:t>
      </w:r>
      <w:r w:rsidR="00A64A9C" w:rsidRPr="00C052CA">
        <w:t>relevant to this review (use SAHPRA approved indication if available</w:t>
      </w:r>
      <w:r w:rsidR="00CD2AD0" w:rsidRPr="00C052CA">
        <w:t>:</w:t>
      </w:r>
      <w:r w:rsidR="00A64A9C" w:rsidRPr="00C052CA">
        <w:t xml:space="preserve"> </w:t>
      </w:r>
      <w:hyperlink r:id="rId11" w:history="1">
        <w:r w:rsidR="00A64A9C" w:rsidRPr="00FC3318">
          <w:rPr>
            <w:rStyle w:val="Hyperlink"/>
            <w:rFonts w:ascii="Calibri" w:hAnsi="Calibri" w:cstheme="minorHAnsi"/>
            <w:sz w:val="20"/>
            <w:szCs w:val="20"/>
          </w:rPr>
          <w:t>https://www.sahpra.org.za/pi-pil-repository/</w:t>
        </w:r>
      </w:hyperlink>
      <w:r w:rsidR="00CD2AD0" w:rsidRPr="00CD2AD0">
        <w:rPr>
          <w:color w:val="7F7F7F" w:themeColor="text1" w:themeTint="80"/>
        </w:rPr>
        <w:t>)</w:t>
      </w:r>
    </w:p>
    <w:p w14:paraId="38E0BCFE" w14:textId="21861E12" w:rsidR="00CD2AD0" w:rsidRDefault="00CD2AD0" w:rsidP="004B72F3">
      <w:pPr>
        <w:rPr>
          <w:color w:val="7F7F7F" w:themeColor="text1" w:themeTint="80"/>
        </w:rPr>
      </w:pPr>
    </w:p>
    <w:p w14:paraId="313C4BB7" w14:textId="77777777" w:rsidR="006F2D00" w:rsidRDefault="006F2D00" w:rsidP="004B72F3">
      <w:pPr>
        <w:rPr>
          <w:color w:val="7F7F7F" w:themeColor="text1" w:themeTint="80"/>
        </w:rPr>
      </w:pPr>
    </w:p>
    <w:p w14:paraId="57970244" w14:textId="220F1D38" w:rsidR="00ED3A7D" w:rsidRPr="00C052CA" w:rsidRDefault="00CE397A" w:rsidP="004B72F3">
      <w:r w:rsidRPr="00C052CA">
        <w:lastRenderedPageBreak/>
        <w:t>Complete PICOS table</w:t>
      </w:r>
      <w:r w:rsidR="00A64A9C" w:rsidRPr="00C052CA">
        <w:t>:</w:t>
      </w:r>
    </w:p>
    <w:tbl>
      <w:tblPr>
        <w:tblStyle w:val="GridTable1Light"/>
        <w:tblW w:w="9175" w:type="dxa"/>
        <w:tblLook w:val="04A0" w:firstRow="1" w:lastRow="0" w:firstColumn="1" w:lastColumn="0" w:noHBand="0" w:noVBand="1"/>
      </w:tblPr>
      <w:tblGrid>
        <w:gridCol w:w="1980"/>
        <w:gridCol w:w="7195"/>
      </w:tblGrid>
      <w:tr w:rsidR="00C052CA" w:rsidRPr="00C052CA" w14:paraId="38A35A03" w14:textId="77777777" w:rsidTr="00B56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1A1A371" w14:textId="77777777" w:rsidR="00131E3C" w:rsidRPr="00C052CA" w:rsidRDefault="00131E3C" w:rsidP="00B561C4">
            <w:pPr>
              <w:rPr>
                <w:b w:val="0"/>
                <w:sz w:val="20"/>
                <w:szCs w:val="20"/>
              </w:rPr>
            </w:pPr>
            <w:r w:rsidRPr="00C052CA">
              <w:rPr>
                <w:sz w:val="20"/>
                <w:szCs w:val="20"/>
              </w:rPr>
              <w:t xml:space="preserve">Criteria </w:t>
            </w:r>
          </w:p>
        </w:tc>
        <w:tc>
          <w:tcPr>
            <w:tcW w:w="7195" w:type="dxa"/>
            <w:vAlign w:val="center"/>
          </w:tcPr>
          <w:p w14:paraId="5107F087" w14:textId="77777777" w:rsidR="00131E3C" w:rsidRPr="00C052CA" w:rsidRDefault="00131E3C" w:rsidP="00B56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C052CA">
              <w:rPr>
                <w:sz w:val="20"/>
                <w:szCs w:val="20"/>
              </w:rPr>
              <w:t xml:space="preserve">Details </w:t>
            </w:r>
          </w:p>
        </w:tc>
      </w:tr>
      <w:tr w:rsidR="00C052CA" w:rsidRPr="00C052CA" w14:paraId="18C69723" w14:textId="77777777" w:rsidTr="00B56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DC0FF4D" w14:textId="77777777" w:rsidR="00131E3C" w:rsidRPr="00C052CA" w:rsidRDefault="00131E3C" w:rsidP="00B561C4">
            <w:pPr>
              <w:rPr>
                <w:b w:val="0"/>
                <w:sz w:val="20"/>
                <w:szCs w:val="20"/>
              </w:rPr>
            </w:pPr>
            <w:r w:rsidRPr="00C052CA">
              <w:rPr>
                <w:sz w:val="20"/>
                <w:szCs w:val="20"/>
              </w:rPr>
              <w:t xml:space="preserve">Population </w:t>
            </w:r>
          </w:p>
          <w:p w14:paraId="200F217D" w14:textId="77777777" w:rsidR="00131E3C" w:rsidRPr="00C052CA" w:rsidRDefault="00131E3C" w:rsidP="00B561C4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195" w:type="dxa"/>
            <w:vAlign w:val="center"/>
          </w:tcPr>
          <w:p w14:paraId="7F847D44" w14:textId="29770F53" w:rsidR="00131E3C" w:rsidRPr="00C052CA" w:rsidRDefault="00D31207" w:rsidP="000A33C7">
            <w:pPr>
              <w:pStyle w:val="ListParagraph"/>
              <w:numPr>
                <w:ilvl w:val="0"/>
                <w:numId w:val="30"/>
              </w:numPr>
              <w:spacing w:before="0" w:after="0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52CA">
              <w:rPr>
                <w:sz w:val="20"/>
                <w:szCs w:val="20"/>
              </w:rPr>
              <w:t>Patient population who will be eligible to receive the health technology being assessed. Include specifics on condition/disease, age, sex, comorbidities, and subgroups.</w:t>
            </w:r>
          </w:p>
        </w:tc>
      </w:tr>
      <w:tr w:rsidR="00C052CA" w:rsidRPr="00C052CA" w14:paraId="10995001" w14:textId="77777777" w:rsidTr="00B56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5A0CFE4" w14:textId="77777777" w:rsidR="00131E3C" w:rsidRPr="00C052CA" w:rsidRDefault="00131E3C" w:rsidP="00B561C4">
            <w:pPr>
              <w:rPr>
                <w:b w:val="0"/>
                <w:sz w:val="20"/>
                <w:szCs w:val="20"/>
              </w:rPr>
            </w:pPr>
            <w:r w:rsidRPr="00C052CA">
              <w:rPr>
                <w:sz w:val="20"/>
                <w:szCs w:val="20"/>
              </w:rPr>
              <w:t xml:space="preserve">Intervention </w:t>
            </w:r>
          </w:p>
          <w:p w14:paraId="55541DD1" w14:textId="77777777" w:rsidR="00131E3C" w:rsidRPr="00C052CA" w:rsidRDefault="00131E3C" w:rsidP="00B561C4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195" w:type="dxa"/>
            <w:vAlign w:val="center"/>
          </w:tcPr>
          <w:p w14:paraId="17846D8A" w14:textId="77777777" w:rsidR="00D31207" w:rsidRPr="00C052CA" w:rsidRDefault="00D31207" w:rsidP="000A33C7">
            <w:pPr>
              <w:pStyle w:val="ListParagraph"/>
              <w:numPr>
                <w:ilvl w:val="0"/>
                <w:numId w:val="30"/>
              </w:numPr>
              <w:spacing w:before="0" w:after="0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52CA">
              <w:rPr>
                <w:sz w:val="20"/>
                <w:szCs w:val="20"/>
              </w:rPr>
              <w:t xml:space="preserve">Technology being assessed and its place in the current care pathway </w:t>
            </w:r>
          </w:p>
          <w:p w14:paraId="4E6B0DDD" w14:textId="77777777" w:rsidR="00D31207" w:rsidRPr="00C052CA" w:rsidRDefault="00D31207" w:rsidP="000A33C7">
            <w:pPr>
              <w:pStyle w:val="ListParagraph"/>
              <w:numPr>
                <w:ilvl w:val="0"/>
                <w:numId w:val="30"/>
              </w:numPr>
              <w:spacing w:before="0" w:after="0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52CA">
              <w:rPr>
                <w:sz w:val="20"/>
                <w:szCs w:val="20"/>
              </w:rPr>
              <w:t>Will it replace current treatment or be an add-on therapy?</w:t>
            </w:r>
          </w:p>
          <w:p w14:paraId="4068D3FC" w14:textId="7BFFC31B" w:rsidR="00131E3C" w:rsidRPr="00C052CA" w:rsidRDefault="00D31207" w:rsidP="000A33C7">
            <w:pPr>
              <w:pStyle w:val="ListParagraph"/>
              <w:numPr>
                <w:ilvl w:val="0"/>
                <w:numId w:val="30"/>
              </w:numPr>
              <w:spacing w:before="0" w:after="0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C052CA">
              <w:rPr>
                <w:sz w:val="20"/>
                <w:szCs w:val="20"/>
              </w:rPr>
              <w:t>Include specifics of dose, duration, delivery mode, co-intervention/s, setting (e.g. inpatient/ outpatient)</w:t>
            </w:r>
          </w:p>
        </w:tc>
      </w:tr>
      <w:tr w:rsidR="00C052CA" w:rsidRPr="00C052CA" w14:paraId="019B099D" w14:textId="77777777" w:rsidTr="00B56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49EE797" w14:textId="77777777" w:rsidR="00131E3C" w:rsidRPr="00C052CA" w:rsidRDefault="00131E3C" w:rsidP="00B561C4">
            <w:pPr>
              <w:rPr>
                <w:b w:val="0"/>
                <w:sz w:val="20"/>
                <w:szCs w:val="20"/>
              </w:rPr>
            </w:pPr>
            <w:r w:rsidRPr="00C052CA">
              <w:rPr>
                <w:sz w:val="20"/>
                <w:szCs w:val="20"/>
              </w:rPr>
              <w:t>Comparison</w:t>
            </w:r>
          </w:p>
          <w:p w14:paraId="3F2772A8" w14:textId="77777777" w:rsidR="00131E3C" w:rsidRPr="00C052CA" w:rsidRDefault="00131E3C" w:rsidP="00B561C4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195" w:type="dxa"/>
            <w:vAlign w:val="center"/>
          </w:tcPr>
          <w:p w14:paraId="19974BE4" w14:textId="77777777" w:rsidR="00D31207" w:rsidRPr="00C052CA" w:rsidRDefault="00D31207" w:rsidP="000A33C7">
            <w:pPr>
              <w:pStyle w:val="ListParagraph"/>
              <w:numPr>
                <w:ilvl w:val="0"/>
                <w:numId w:val="30"/>
              </w:numPr>
              <w:spacing w:before="0" w:after="0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C052CA">
              <w:rPr>
                <w:bCs/>
                <w:sz w:val="20"/>
                <w:szCs w:val="20"/>
              </w:rPr>
              <w:t xml:space="preserve">Current standard of care and currently available for use in South African public health sector </w:t>
            </w:r>
          </w:p>
          <w:p w14:paraId="5C471FDA" w14:textId="77777777" w:rsidR="00D31207" w:rsidRPr="00C052CA" w:rsidRDefault="00D31207" w:rsidP="000A33C7">
            <w:pPr>
              <w:pStyle w:val="ListParagraph"/>
              <w:numPr>
                <w:ilvl w:val="0"/>
                <w:numId w:val="30"/>
              </w:numPr>
              <w:spacing w:before="0" w:after="0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C052CA">
              <w:rPr>
                <w:bCs/>
                <w:sz w:val="20"/>
                <w:szCs w:val="20"/>
              </w:rPr>
              <w:t xml:space="preserve">Should be the treatment most clinicians will replace with the technology being assessed, or the treatment most prescribed currently for the management of the disease/condition. </w:t>
            </w:r>
          </w:p>
          <w:p w14:paraId="2F9DC69D" w14:textId="77777777" w:rsidR="00D31207" w:rsidRPr="00C052CA" w:rsidRDefault="00D31207" w:rsidP="000A33C7">
            <w:pPr>
              <w:pStyle w:val="ListParagraph"/>
              <w:numPr>
                <w:ilvl w:val="0"/>
                <w:numId w:val="30"/>
              </w:numPr>
              <w:spacing w:before="0" w:after="0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C052CA">
              <w:rPr>
                <w:bCs/>
                <w:sz w:val="20"/>
                <w:szCs w:val="20"/>
              </w:rPr>
              <w:t xml:space="preserve">Can be active treatment or placebo </w:t>
            </w:r>
          </w:p>
          <w:p w14:paraId="435A7DDB" w14:textId="52D93566" w:rsidR="00131E3C" w:rsidRPr="00C052CA" w:rsidRDefault="00D31207" w:rsidP="000A33C7">
            <w:pPr>
              <w:pStyle w:val="ListParagraph"/>
              <w:numPr>
                <w:ilvl w:val="0"/>
                <w:numId w:val="30"/>
              </w:numPr>
              <w:spacing w:before="0" w:after="0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52CA">
              <w:rPr>
                <w:bCs/>
                <w:sz w:val="20"/>
                <w:szCs w:val="20"/>
              </w:rPr>
              <w:t>Include specifics of dose, duration, mode of delivery</w:t>
            </w:r>
          </w:p>
        </w:tc>
      </w:tr>
      <w:tr w:rsidR="00C052CA" w:rsidRPr="00C052CA" w14:paraId="5B448207" w14:textId="77777777" w:rsidTr="00B56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3CC715A" w14:textId="77777777" w:rsidR="00131E3C" w:rsidRPr="00C052CA" w:rsidRDefault="00131E3C" w:rsidP="00B561C4">
            <w:pPr>
              <w:rPr>
                <w:b w:val="0"/>
                <w:sz w:val="20"/>
                <w:szCs w:val="20"/>
              </w:rPr>
            </w:pPr>
            <w:r w:rsidRPr="00C052CA">
              <w:rPr>
                <w:sz w:val="20"/>
                <w:szCs w:val="20"/>
              </w:rPr>
              <w:t xml:space="preserve">Outcomes </w:t>
            </w:r>
          </w:p>
          <w:p w14:paraId="45254EB5" w14:textId="77777777" w:rsidR="00131E3C" w:rsidRPr="00C052CA" w:rsidRDefault="00131E3C" w:rsidP="00B561C4">
            <w:pPr>
              <w:rPr>
                <w:sz w:val="20"/>
                <w:szCs w:val="20"/>
              </w:rPr>
            </w:pPr>
            <w:r w:rsidRPr="00C052CA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vAlign w:val="center"/>
          </w:tcPr>
          <w:p w14:paraId="331A8818" w14:textId="77777777" w:rsidR="00D31207" w:rsidRPr="00C052CA" w:rsidRDefault="00D31207" w:rsidP="000A33C7">
            <w:pPr>
              <w:pStyle w:val="ListParagraph"/>
              <w:numPr>
                <w:ilvl w:val="0"/>
                <w:numId w:val="30"/>
              </w:numPr>
              <w:spacing w:before="0" w:after="0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C052CA">
              <w:rPr>
                <w:bCs/>
                <w:sz w:val="20"/>
                <w:szCs w:val="20"/>
              </w:rPr>
              <w:t>Identify principal measures for clinical effectiveness for population of interest and with consideration of place in care pathway/stage of disease.</w:t>
            </w:r>
          </w:p>
          <w:p w14:paraId="1BE3D158" w14:textId="77777777" w:rsidR="00D31207" w:rsidRPr="00C052CA" w:rsidRDefault="00D31207" w:rsidP="000A33C7">
            <w:pPr>
              <w:pStyle w:val="ListParagraph"/>
              <w:numPr>
                <w:ilvl w:val="0"/>
                <w:numId w:val="30"/>
              </w:numPr>
              <w:spacing w:before="0" w:after="0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C052CA">
              <w:rPr>
                <w:bCs/>
                <w:sz w:val="20"/>
                <w:szCs w:val="20"/>
              </w:rPr>
              <w:t>Include both clinical and safety outcomes</w:t>
            </w:r>
          </w:p>
          <w:p w14:paraId="0DE2E188" w14:textId="77777777" w:rsidR="00D31207" w:rsidRPr="00C052CA" w:rsidRDefault="00D31207" w:rsidP="000A33C7">
            <w:pPr>
              <w:pStyle w:val="ListParagraph"/>
              <w:numPr>
                <w:ilvl w:val="0"/>
                <w:numId w:val="30"/>
              </w:numPr>
              <w:spacing w:before="0" w:after="0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C052CA">
              <w:rPr>
                <w:bCs/>
                <w:sz w:val="20"/>
                <w:szCs w:val="20"/>
              </w:rPr>
              <w:t>Specify primary and secondary outcomes (including survival, disease progression and health-related quality of life)</w:t>
            </w:r>
          </w:p>
          <w:p w14:paraId="53F2D999" w14:textId="77777777" w:rsidR="00D31207" w:rsidRPr="00C052CA" w:rsidRDefault="00D31207" w:rsidP="000A33C7">
            <w:pPr>
              <w:pStyle w:val="ListParagraph"/>
              <w:numPr>
                <w:ilvl w:val="0"/>
                <w:numId w:val="30"/>
              </w:numPr>
              <w:spacing w:before="0" w:after="0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C052CA">
              <w:rPr>
                <w:bCs/>
                <w:sz w:val="20"/>
                <w:szCs w:val="20"/>
              </w:rPr>
              <w:t xml:space="preserve">Define time horizon - time it takes to demonstrate the identified outcomes (may vary for clinical and economic outcomes). </w:t>
            </w:r>
          </w:p>
          <w:p w14:paraId="5EF0E9C1" w14:textId="2692AF74" w:rsidR="00131E3C" w:rsidRPr="00C052CA" w:rsidRDefault="00D31207" w:rsidP="000A33C7">
            <w:pPr>
              <w:pStyle w:val="ListParagraph"/>
              <w:numPr>
                <w:ilvl w:val="0"/>
                <w:numId w:val="30"/>
              </w:numPr>
              <w:spacing w:before="0" w:after="0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52CA">
              <w:rPr>
                <w:bCs/>
                <w:sz w:val="20"/>
                <w:szCs w:val="20"/>
              </w:rPr>
              <w:t>If applicable, identify feasibility, acceptability, and cost-effectiveness outcome data</w:t>
            </w:r>
          </w:p>
        </w:tc>
      </w:tr>
      <w:tr w:rsidR="00C052CA" w:rsidRPr="00C052CA" w14:paraId="496511F8" w14:textId="77777777" w:rsidTr="00B56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E3D3C7A" w14:textId="77777777" w:rsidR="00131E3C" w:rsidRPr="00C052CA" w:rsidRDefault="00131E3C" w:rsidP="00B561C4">
            <w:pPr>
              <w:rPr>
                <w:sz w:val="20"/>
                <w:szCs w:val="20"/>
              </w:rPr>
            </w:pPr>
            <w:r w:rsidRPr="00C052CA">
              <w:rPr>
                <w:sz w:val="20"/>
                <w:szCs w:val="20"/>
              </w:rPr>
              <w:t>Likely study designs</w:t>
            </w:r>
            <w:r w:rsidRPr="00C052CA">
              <w:rPr>
                <w:b w:val="0"/>
                <w:sz w:val="20"/>
                <w:szCs w:val="20"/>
              </w:rPr>
              <w:t xml:space="preserve"> </w:t>
            </w:r>
            <w:r w:rsidRPr="00C052CA">
              <w:rPr>
                <w:sz w:val="20"/>
                <w:szCs w:val="20"/>
              </w:rPr>
              <w:t xml:space="preserve">or data sources to be included </w:t>
            </w:r>
          </w:p>
        </w:tc>
        <w:tc>
          <w:tcPr>
            <w:tcW w:w="7195" w:type="dxa"/>
            <w:vAlign w:val="center"/>
          </w:tcPr>
          <w:p w14:paraId="3E4610C7" w14:textId="77777777" w:rsidR="00131E3C" w:rsidRPr="00C052CA" w:rsidRDefault="00131E3C" w:rsidP="000A33C7">
            <w:pPr>
              <w:pStyle w:val="NormalWeb"/>
              <w:numPr>
                <w:ilvl w:val="0"/>
                <w:numId w:val="30"/>
              </w:numPr>
              <w:spacing w:before="0" w:after="0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52CA">
              <w:rPr>
                <w:rFonts w:asciiTheme="minorHAnsi" w:hAnsiTheme="minorHAnsi" w:cstheme="minorHAnsi"/>
                <w:sz w:val="20"/>
                <w:szCs w:val="20"/>
              </w:rPr>
              <w:t>Systematic reviews</w:t>
            </w:r>
          </w:p>
          <w:p w14:paraId="20FE70E5" w14:textId="768D5B24" w:rsidR="00131E3C" w:rsidRPr="00C052CA" w:rsidRDefault="00A64A9C" w:rsidP="000A33C7">
            <w:pPr>
              <w:pStyle w:val="ListParagraph"/>
              <w:numPr>
                <w:ilvl w:val="0"/>
                <w:numId w:val="30"/>
              </w:numPr>
              <w:spacing w:before="0" w:after="0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052CA">
              <w:rPr>
                <w:rFonts w:cstheme="minorHAnsi"/>
                <w:sz w:val="20"/>
                <w:szCs w:val="20"/>
              </w:rPr>
              <w:t>P</w:t>
            </w:r>
            <w:r w:rsidR="00131E3C" w:rsidRPr="00C052CA">
              <w:rPr>
                <w:rFonts w:cstheme="minorHAnsi"/>
                <w:sz w:val="20"/>
                <w:szCs w:val="20"/>
              </w:rPr>
              <w:t>rimary studies (order of preference: RCTs, observational studies, case series)</w:t>
            </w:r>
          </w:p>
          <w:p w14:paraId="5C3DC96C" w14:textId="56D40202" w:rsidR="00131E3C" w:rsidRPr="00C052CA" w:rsidRDefault="00A64A9C" w:rsidP="000A33C7">
            <w:pPr>
              <w:pStyle w:val="ListParagraph"/>
              <w:numPr>
                <w:ilvl w:val="0"/>
                <w:numId w:val="30"/>
              </w:numPr>
              <w:spacing w:before="0" w:after="0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52CA">
              <w:rPr>
                <w:rFonts w:cstheme="minorHAnsi"/>
                <w:sz w:val="20"/>
                <w:szCs w:val="20"/>
              </w:rPr>
              <w:t>C</w:t>
            </w:r>
            <w:r w:rsidR="00131E3C" w:rsidRPr="00C052CA">
              <w:rPr>
                <w:rFonts w:cstheme="minorHAnsi"/>
                <w:sz w:val="20"/>
                <w:szCs w:val="20"/>
              </w:rPr>
              <w:t xml:space="preserve">linical practice guidelines </w:t>
            </w:r>
            <w:r w:rsidRPr="00C052CA">
              <w:rPr>
                <w:rFonts w:cstheme="minorHAnsi"/>
                <w:sz w:val="20"/>
                <w:szCs w:val="20"/>
              </w:rPr>
              <w:t>(CPGs)</w:t>
            </w:r>
            <w:r w:rsidR="00D31207" w:rsidRPr="00C052CA">
              <w:rPr>
                <w:rFonts w:cstheme="minorHAnsi"/>
                <w:sz w:val="20"/>
                <w:szCs w:val="20"/>
              </w:rPr>
              <w:t xml:space="preserve"> and h</w:t>
            </w:r>
            <w:r w:rsidRPr="00C052CA">
              <w:rPr>
                <w:rFonts w:cstheme="minorHAnsi"/>
                <w:sz w:val="20"/>
                <w:szCs w:val="20"/>
              </w:rPr>
              <w:t>ealth technology assessments (HTAs</w:t>
            </w:r>
            <w:r w:rsidR="004B72F3" w:rsidRPr="00C052CA">
              <w:rPr>
                <w:rFonts w:cstheme="minorHAnsi"/>
                <w:sz w:val="20"/>
                <w:szCs w:val="20"/>
              </w:rPr>
              <w:t>)</w:t>
            </w:r>
          </w:p>
        </w:tc>
      </w:tr>
    </w:tbl>
    <w:p w14:paraId="57D696BB" w14:textId="165E8805" w:rsidR="00E03268" w:rsidRPr="00FA447D" w:rsidRDefault="00E03268" w:rsidP="00D36A6B">
      <w:pPr>
        <w:pStyle w:val="NormalWeb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539C142E" w14:textId="6D0F55BC" w:rsidR="0076081D" w:rsidRDefault="0076081D" w:rsidP="00A64A9C">
      <w:pPr>
        <w:pStyle w:val="Heading1"/>
      </w:pPr>
      <w:r>
        <w:t>Other considerations</w:t>
      </w:r>
    </w:p>
    <w:p w14:paraId="16FF37C8" w14:textId="3A41F798" w:rsidR="0076081D" w:rsidRPr="00C052CA" w:rsidRDefault="0076081D" w:rsidP="0076081D">
      <w:pPr>
        <w:pStyle w:val="ListParagraph"/>
        <w:numPr>
          <w:ilvl w:val="0"/>
          <w:numId w:val="18"/>
        </w:numPr>
      </w:pPr>
      <w:r w:rsidRPr="00C052CA">
        <w:t xml:space="preserve">Equity </w:t>
      </w:r>
      <w:r w:rsidR="00B8177D" w:rsidRPr="00C052CA">
        <w:t>in health for marginalized groups</w:t>
      </w:r>
    </w:p>
    <w:p w14:paraId="580BA7F4" w14:textId="442716D8" w:rsidR="0076081D" w:rsidRPr="00C052CA" w:rsidRDefault="00AF0E14" w:rsidP="0076081D">
      <w:pPr>
        <w:pStyle w:val="ListParagraph"/>
        <w:numPr>
          <w:ilvl w:val="0"/>
          <w:numId w:val="18"/>
        </w:numPr>
      </w:pPr>
      <w:r w:rsidRPr="00C052CA">
        <w:t>Social value</w:t>
      </w:r>
      <w:r w:rsidR="00B8177D" w:rsidRPr="00C052CA">
        <w:t xml:space="preserve"> (includes relative importance and a</w:t>
      </w:r>
      <w:r w:rsidR="00D31207" w:rsidRPr="00C052CA">
        <w:t>cceptability</w:t>
      </w:r>
      <w:r w:rsidR="00B8177D" w:rsidRPr="00C052CA">
        <w:t xml:space="preserve"> of the intervention to stakeholders)</w:t>
      </w:r>
    </w:p>
    <w:p w14:paraId="6A7BF4F1" w14:textId="3CE16E2A" w:rsidR="00745159" w:rsidRPr="00C052CA" w:rsidRDefault="0076081D" w:rsidP="004B72F3">
      <w:pPr>
        <w:pStyle w:val="ListParagraph"/>
        <w:numPr>
          <w:ilvl w:val="0"/>
          <w:numId w:val="18"/>
        </w:numPr>
      </w:pPr>
      <w:r w:rsidRPr="00C052CA">
        <w:t>Feasibility / ease of implementation</w:t>
      </w:r>
    </w:p>
    <w:p w14:paraId="54F6BB4B" w14:textId="63AEEB12" w:rsidR="00745159" w:rsidRDefault="00745159" w:rsidP="00A64A9C">
      <w:pPr>
        <w:pStyle w:val="Heading1"/>
      </w:pPr>
      <w:r w:rsidRPr="00745159">
        <w:t>List of stakeholders to be consulted</w:t>
      </w:r>
    </w:p>
    <w:p w14:paraId="487CFF4F" w14:textId="77777777" w:rsidR="00C052CA" w:rsidRPr="00C052CA" w:rsidRDefault="00C052CA" w:rsidP="00C052CA"/>
    <w:p w14:paraId="20018DB0" w14:textId="65D84113" w:rsidR="00C052CA" w:rsidRDefault="00C052CA" w:rsidP="00C052CA">
      <w:pPr>
        <w:pStyle w:val="Heading1"/>
      </w:pPr>
      <w:r>
        <w:t>REferences</w:t>
      </w:r>
    </w:p>
    <w:p w14:paraId="34455A88" w14:textId="58E052FE" w:rsidR="00C052CA" w:rsidRPr="00C052CA" w:rsidRDefault="00C052CA" w:rsidP="00C052CA">
      <w:r>
        <w:t>Vancouver style format</w:t>
      </w:r>
    </w:p>
    <w:p w14:paraId="0C510AEF" w14:textId="77777777" w:rsidR="00745159" w:rsidRPr="0076081D" w:rsidRDefault="00745159" w:rsidP="00745159">
      <w:pPr>
        <w:pStyle w:val="Heading2"/>
        <w:ind w:left="360"/>
      </w:pPr>
    </w:p>
    <w:p w14:paraId="2FFF3333" w14:textId="77777777" w:rsidR="00BC1579" w:rsidRDefault="00BC1579">
      <w:pPr>
        <w:spacing w:before="0" w:after="200"/>
        <w:rPr>
          <w:rFonts w:eastAsiaTheme="majorEastAsia" w:cstheme="majorBidi"/>
          <w:b/>
          <w:sz w:val="28"/>
          <w:szCs w:val="32"/>
        </w:rPr>
      </w:pPr>
      <w:r>
        <w:br w:type="page"/>
      </w:r>
    </w:p>
    <w:p w14:paraId="53C19BE6" w14:textId="70E0660C" w:rsidR="001319EF" w:rsidRDefault="001A63E0" w:rsidP="004B72F3">
      <w:pPr>
        <w:pStyle w:val="Heading1"/>
      </w:pPr>
      <w:r w:rsidRPr="009704AB">
        <w:lastRenderedPageBreak/>
        <w:t>Assessment</w:t>
      </w:r>
      <w:r w:rsidR="00CE161F" w:rsidRPr="009704AB">
        <w:t xml:space="preserve"> </w:t>
      </w:r>
      <w:r w:rsidR="00620600" w:rsidRPr="009704AB">
        <w:t xml:space="preserve">output </w:t>
      </w:r>
      <w:r w:rsidR="00CE161F" w:rsidRPr="009704AB">
        <w:t>required</w:t>
      </w:r>
    </w:p>
    <w:p w14:paraId="6BB7D730" w14:textId="1CFB1348" w:rsidR="009704AB" w:rsidRPr="00C052CA" w:rsidRDefault="009704AB" w:rsidP="009704AB">
      <w:r w:rsidRPr="00C052CA">
        <w:t>Select all relevant analysis required to address the decision</w:t>
      </w:r>
      <w:r w:rsidR="000A33C7" w:rsidRPr="00C052CA">
        <w:t xml:space="preserve"> </w:t>
      </w:r>
      <w:r w:rsidRPr="00C052CA">
        <w:t>problem.</w:t>
      </w:r>
    </w:p>
    <w:p w14:paraId="40502DEB" w14:textId="0468349D" w:rsidR="009704AB" w:rsidRPr="00E730AD" w:rsidRDefault="009704AB" w:rsidP="00E730AD"/>
    <w:tbl>
      <w:tblPr>
        <w:tblStyle w:val="GridTable1Light"/>
        <w:tblW w:w="9918" w:type="dxa"/>
        <w:tblLook w:val="04A0" w:firstRow="1" w:lastRow="0" w:firstColumn="1" w:lastColumn="0" w:noHBand="0" w:noVBand="1"/>
      </w:tblPr>
      <w:tblGrid>
        <w:gridCol w:w="3908"/>
        <w:gridCol w:w="56"/>
        <w:gridCol w:w="4395"/>
        <w:gridCol w:w="1559"/>
      </w:tblGrid>
      <w:tr w:rsidR="00E730AD" w:rsidRPr="004B72F3" w14:paraId="4A71E5BB" w14:textId="77777777" w:rsidTr="00E73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  <w:vAlign w:val="center"/>
          </w:tcPr>
          <w:p w14:paraId="6233B1A1" w14:textId="77777777" w:rsidR="00E730AD" w:rsidRPr="004B72F3" w:rsidRDefault="00E730AD" w:rsidP="00E730AD">
            <w:pPr>
              <w:spacing w:beforeLines="40" w:before="96" w:afterLines="40" w:after="96"/>
              <w:rPr>
                <w:rFonts w:ascii="Calibri" w:hAnsi="Calibri" w:cstheme="minorHAnsi"/>
                <w:sz w:val="20"/>
                <w:szCs w:val="20"/>
              </w:rPr>
            </w:pPr>
            <w:r w:rsidRPr="004B72F3">
              <w:rPr>
                <w:rFonts w:ascii="Calibri" w:hAnsi="Calibri" w:cstheme="minorHAnsi"/>
                <w:sz w:val="20"/>
                <w:szCs w:val="20"/>
              </w:rPr>
              <w:t>Type</w:t>
            </w:r>
          </w:p>
        </w:tc>
        <w:tc>
          <w:tcPr>
            <w:tcW w:w="4451" w:type="dxa"/>
            <w:gridSpan w:val="2"/>
            <w:vAlign w:val="center"/>
          </w:tcPr>
          <w:p w14:paraId="74324FB7" w14:textId="77777777" w:rsidR="00E730AD" w:rsidRPr="004B72F3" w:rsidRDefault="00E730AD" w:rsidP="00E730AD">
            <w:pPr>
              <w:spacing w:beforeLines="40" w:before="96" w:afterLines="40" w:after="9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 w:rsidRPr="004B72F3">
              <w:rPr>
                <w:rFonts w:ascii="Calibri" w:hAnsi="Calibri" w:cstheme="minorHAnsi"/>
                <w:sz w:val="20"/>
                <w:szCs w:val="20"/>
              </w:rPr>
              <w:t>Notes to the reviewer</w:t>
            </w:r>
          </w:p>
        </w:tc>
        <w:tc>
          <w:tcPr>
            <w:tcW w:w="1559" w:type="dxa"/>
            <w:vAlign w:val="center"/>
          </w:tcPr>
          <w:p w14:paraId="492924B4" w14:textId="77777777" w:rsidR="00E730AD" w:rsidRPr="004B72F3" w:rsidRDefault="00E730AD" w:rsidP="00E730AD">
            <w:pPr>
              <w:spacing w:beforeLines="40" w:before="96" w:afterLines="40" w:after="9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 w:rsidRPr="004B72F3">
              <w:rPr>
                <w:rFonts w:ascii="Calibri" w:hAnsi="Calibri" w:cstheme="minorHAnsi"/>
                <w:sz w:val="20"/>
                <w:szCs w:val="20"/>
              </w:rPr>
              <w:t>Indicate when appropriate</w:t>
            </w:r>
          </w:p>
        </w:tc>
      </w:tr>
      <w:tr w:rsidR="004B72F3" w:rsidRPr="004B72F3" w14:paraId="67ED0992" w14:textId="77777777" w:rsidTr="004B7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shd w:val="clear" w:color="auto" w:fill="595959" w:themeFill="text1" w:themeFillTint="A6"/>
            <w:vAlign w:val="center"/>
          </w:tcPr>
          <w:p w14:paraId="5C7DFA02" w14:textId="43B96C21" w:rsidR="00E730AD" w:rsidRPr="004B72F3" w:rsidRDefault="00E730AD" w:rsidP="00E730AD">
            <w:pPr>
              <w:spacing w:beforeLines="40" w:before="96" w:afterLines="40" w:after="96"/>
              <w:rPr>
                <w:rFonts w:ascii="Calibri" w:hAnsi="Calibri" w:cstheme="minorHAnsi"/>
                <w:color w:val="FFFFFF" w:themeColor="background1"/>
                <w:sz w:val="20"/>
                <w:szCs w:val="20"/>
              </w:rPr>
            </w:pPr>
            <w:r w:rsidRPr="004B72F3">
              <w:rPr>
                <w:rFonts w:ascii="Calibri" w:hAnsi="Calibri" w:cstheme="minorHAnsi"/>
                <w:color w:val="FFFFFF" w:themeColor="background1"/>
                <w:sz w:val="20"/>
                <w:szCs w:val="20"/>
                <w:lang w:eastAsia="en-GB"/>
              </w:rPr>
              <w:t>STAGE 1: Technical Report</w:t>
            </w:r>
          </w:p>
        </w:tc>
      </w:tr>
      <w:tr w:rsidR="00E730AD" w:rsidRPr="004B72F3" w14:paraId="7679A789" w14:textId="77777777" w:rsidTr="00E7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  <w:vAlign w:val="center"/>
          </w:tcPr>
          <w:p w14:paraId="057F25AA" w14:textId="1325D05D" w:rsidR="00E730AD" w:rsidRPr="004B72F3" w:rsidRDefault="00A64A9C" w:rsidP="00E730AD">
            <w:pPr>
              <w:spacing w:beforeLines="40" w:before="96" w:afterLines="40" w:after="96"/>
              <w:rPr>
                <w:rFonts w:ascii="Calibri" w:hAnsi="Calibri" w:cstheme="minorHAnsi"/>
                <w:sz w:val="20"/>
                <w:szCs w:val="20"/>
              </w:rPr>
            </w:pPr>
            <w:r w:rsidRPr="004B72F3">
              <w:rPr>
                <w:rFonts w:ascii="Calibri" w:hAnsi="Calibri" w:cstheme="minorHAnsi"/>
                <w:sz w:val="20"/>
                <w:szCs w:val="20"/>
                <w:lang w:eastAsia="en-GB"/>
              </w:rPr>
              <w:t>Brief</w:t>
            </w:r>
            <w:r w:rsidR="00E730AD" w:rsidRPr="004B72F3">
              <w:rPr>
                <w:rFonts w:ascii="Calibri" w:hAnsi="Calibri" w:cstheme="minorHAnsi"/>
                <w:sz w:val="20"/>
                <w:szCs w:val="20"/>
                <w:lang w:eastAsia="en-GB"/>
              </w:rPr>
              <w:t xml:space="preserve"> </w:t>
            </w:r>
            <w:r w:rsidR="008F4F5F">
              <w:rPr>
                <w:rFonts w:ascii="Calibri" w:hAnsi="Calibri" w:cstheme="minorHAnsi"/>
                <w:sz w:val="20"/>
                <w:szCs w:val="20"/>
                <w:lang w:eastAsia="en-GB"/>
              </w:rPr>
              <w:t>Technical Review</w:t>
            </w:r>
            <w:r w:rsidRPr="004B72F3">
              <w:rPr>
                <w:rFonts w:ascii="Calibri" w:hAnsi="Calibri" w:cstheme="minorHAnsi"/>
                <w:sz w:val="20"/>
                <w:szCs w:val="20"/>
                <w:lang w:eastAsia="en-GB"/>
              </w:rPr>
              <w:t xml:space="preserve"> Report</w:t>
            </w:r>
          </w:p>
        </w:tc>
        <w:tc>
          <w:tcPr>
            <w:tcW w:w="4451" w:type="dxa"/>
            <w:gridSpan w:val="2"/>
            <w:vAlign w:val="center"/>
          </w:tcPr>
          <w:p w14:paraId="79D4965D" w14:textId="0B9526FF" w:rsidR="00E730AD" w:rsidRPr="004B72F3" w:rsidRDefault="00E730AD" w:rsidP="00E730AD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99630C" w14:textId="77777777" w:rsidR="00E730AD" w:rsidRPr="004B72F3" w:rsidRDefault="00E730AD" w:rsidP="00E730AD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E730AD" w:rsidRPr="004B72F3" w14:paraId="5403FD59" w14:textId="77777777" w:rsidTr="00E7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  <w:vAlign w:val="center"/>
          </w:tcPr>
          <w:p w14:paraId="341D2D6E" w14:textId="2C7DFA06" w:rsidR="00E730AD" w:rsidRPr="004B72F3" w:rsidRDefault="00E730AD" w:rsidP="00E730AD">
            <w:pPr>
              <w:spacing w:beforeLines="40" w:before="96" w:afterLines="40" w:after="96"/>
              <w:rPr>
                <w:rFonts w:ascii="Calibri" w:hAnsi="Calibri" w:cstheme="minorHAnsi"/>
                <w:sz w:val="20"/>
                <w:szCs w:val="20"/>
              </w:rPr>
            </w:pPr>
            <w:r w:rsidRPr="004B72F3">
              <w:rPr>
                <w:rFonts w:ascii="Calibri" w:hAnsi="Calibri" w:cstheme="minorHAnsi"/>
                <w:sz w:val="20"/>
                <w:szCs w:val="20"/>
                <w:lang w:eastAsia="en-GB"/>
              </w:rPr>
              <w:t xml:space="preserve">Standard </w:t>
            </w:r>
            <w:r w:rsidR="008F4F5F">
              <w:rPr>
                <w:rFonts w:ascii="Calibri" w:hAnsi="Calibri" w:cstheme="minorHAnsi"/>
                <w:sz w:val="20"/>
                <w:szCs w:val="20"/>
                <w:lang w:eastAsia="en-GB"/>
              </w:rPr>
              <w:t>Technical Review</w:t>
            </w:r>
            <w:r w:rsidR="00A64A9C" w:rsidRPr="004B72F3">
              <w:rPr>
                <w:rFonts w:ascii="Calibri" w:hAnsi="Calibri" w:cstheme="minorHAnsi"/>
                <w:sz w:val="20"/>
                <w:szCs w:val="20"/>
                <w:lang w:eastAsia="en-GB"/>
              </w:rPr>
              <w:t xml:space="preserve"> Report</w:t>
            </w:r>
          </w:p>
        </w:tc>
        <w:tc>
          <w:tcPr>
            <w:tcW w:w="4451" w:type="dxa"/>
            <w:gridSpan w:val="2"/>
            <w:vAlign w:val="center"/>
          </w:tcPr>
          <w:p w14:paraId="5E6495C6" w14:textId="7405A8E6" w:rsidR="00E730AD" w:rsidRPr="004B72F3" w:rsidRDefault="00E730AD" w:rsidP="00E730AD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3D2AB57" w14:textId="77777777" w:rsidR="00E730AD" w:rsidRPr="004B72F3" w:rsidRDefault="00E730AD" w:rsidP="00E730AD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E730AD" w:rsidRPr="004B72F3" w14:paraId="6FA2DA94" w14:textId="77777777" w:rsidTr="004B7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  <w:shd w:val="clear" w:color="auto" w:fill="595959" w:themeFill="text1" w:themeFillTint="A6"/>
            <w:vAlign w:val="center"/>
          </w:tcPr>
          <w:p w14:paraId="567207D2" w14:textId="560F6D9D" w:rsidR="00E730AD" w:rsidRPr="004B72F3" w:rsidRDefault="00E730AD" w:rsidP="00E730AD">
            <w:pPr>
              <w:spacing w:beforeLines="40" w:before="96" w:afterLines="40" w:after="96"/>
              <w:rPr>
                <w:rFonts w:ascii="Calibri" w:hAnsi="Calibri" w:cstheme="minorHAnsi"/>
                <w:color w:val="FFFFFF" w:themeColor="background1"/>
                <w:sz w:val="20"/>
                <w:szCs w:val="20"/>
                <w:lang w:eastAsia="en-GB"/>
              </w:rPr>
            </w:pPr>
            <w:r w:rsidRPr="004B72F3">
              <w:rPr>
                <w:rFonts w:ascii="Calibri" w:hAnsi="Calibri" w:cstheme="minorHAnsi"/>
                <w:color w:val="FFFFFF" w:themeColor="background1"/>
                <w:sz w:val="20"/>
                <w:szCs w:val="20"/>
                <w:lang w:eastAsia="en-GB"/>
              </w:rPr>
              <w:t>STAGE 2: Additional Analysis</w:t>
            </w:r>
          </w:p>
        </w:tc>
      </w:tr>
      <w:tr w:rsidR="00A64A9C" w:rsidRPr="004B72F3" w14:paraId="5CC72631" w14:textId="352F5D3A" w:rsidTr="00A64A9C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vAlign w:val="center"/>
          </w:tcPr>
          <w:p w14:paraId="7061896C" w14:textId="7B5C0D07" w:rsidR="00A64A9C" w:rsidRPr="004B72F3" w:rsidRDefault="00A64A9C" w:rsidP="00E730AD">
            <w:pPr>
              <w:spacing w:beforeLines="40" w:before="96" w:afterLines="40" w:after="96"/>
              <w:rPr>
                <w:rFonts w:ascii="Calibri" w:hAnsi="Calibri" w:cstheme="minorHAnsi"/>
                <w:sz w:val="20"/>
                <w:szCs w:val="20"/>
                <w:lang w:eastAsia="en-GB"/>
              </w:rPr>
            </w:pPr>
            <w:r w:rsidRPr="004B72F3">
              <w:rPr>
                <w:rFonts w:ascii="Calibri" w:hAnsi="Calibri" w:cstheme="minorHAnsi"/>
                <w:sz w:val="20"/>
                <w:szCs w:val="20"/>
                <w:lang w:eastAsia="en-GB"/>
              </w:rPr>
              <w:t>Rapid Systematic Review</w:t>
            </w:r>
          </w:p>
        </w:tc>
        <w:tc>
          <w:tcPr>
            <w:tcW w:w="4395" w:type="dxa"/>
            <w:vAlign w:val="center"/>
          </w:tcPr>
          <w:p w14:paraId="68E1E453" w14:textId="749981D0" w:rsidR="00A64A9C" w:rsidRPr="004B72F3" w:rsidRDefault="00A64A9C" w:rsidP="00E730AD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185B66" w14:textId="77777777" w:rsidR="00A64A9C" w:rsidRPr="004B72F3" w:rsidRDefault="00A64A9C" w:rsidP="00E730AD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A64A9C" w:rsidRPr="004B72F3" w14:paraId="25EFD7B3" w14:textId="42775662" w:rsidTr="00A64A9C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vAlign w:val="center"/>
          </w:tcPr>
          <w:p w14:paraId="5F110DE0" w14:textId="09190011" w:rsidR="00A64A9C" w:rsidRPr="004B72F3" w:rsidRDefault="00A64A9C" w:rsidP="00E730AD">
            <w:pPr>
              <w:spacing w:beforeLines="40" w:before="96" w:afterLines="40" w:after="96"/>
              <w:rPr>
                <w:rFonts w:ascii="Calibri" w:hAnsi="Calibri" w:cstheme="minorHAnsi"/>
                <w:sz w:val="20"/>
                <w:szCs w:val="20"/>
                <w:lang w:eastAsia="en-GB"/>
              </w:rPr>
            </w:pPr>
            <w:r w:rsidRPr="004B72F3">
              <w:rPr>
                <w:rFonts w:ascii="Calibri" w:hAnsi="Calibri" w:cstheme="minorHAnsi"/>
                <w:sz w:val="20"/>
                <w:szCs w:val="20"/>
                <w:lang w:eastAsia="en-GB"/>
              </w:rPr>
              <w:t xml:space="preserve">Systematic Review </w:t>
            </w:r>
          </w:p>
        </w:tc>
        <w:tc>
          <w:tcPr>
            <w:tcW w:w="4395" w:type="dxa"/>
            <w:vAlign w:val="center"/>
          </w:tcPr>
          <w:p w14:paraId="2C4E2FAE" w14:textId="77777777" w:rsidR="00A64A9C" w:rsidRPr="004B72F3" w:rsidRDefault="00A64A9C" w:rsidP="00E730AD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739D107" w14:textId="77777777" w:rsidR="00A64A9C" w:rsidRPr="004B72F3" w:rsidRDefault="00A64A9C" w:rsidP="00E730AD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A64A9C" w:rsidRPr="004B72F3" w14:paraId="52586C88" w14:textId="0014FB2C" w:rsidTr="00A64A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shd w:val="clear" w:color="auto" w:fill="FFFFFF" w:themeFill="background1"/>
            <w:vAlign w:val="center"/>
          </w:tcPr>
          <w:p w14:paraId="1447EE7E" w14:textId="5605E665" w:rsidR="00A64A9C" w:rsidRPr="004B72F3" w:rsidRDefault="00A64A9C" w:rsidP="00E730AD">
            <w:pPr>
              <w:spacing w:beforeLines="40" w:before="96" w:afterLines="40" w:after="96"/>
              <w:rPr>
                <w:rFonts w:ascii="Calibri" w:hAnsi="Calibri" w:cstheme="minorHAnsi"/>
                <w:sz w:val="20"/>
                <w:szCs w:val="20"/>
              </w:rPr>
            </w:pPr>
            <w:r w:rsidRPr="004B72F3">
              <w:rPr>
                <w:rFonts w:ascii="Calibri" w:hAnsi="Calibri" w:cstheme="minorHAnsi"/>
                <w:sz w:val="20"/>
                <w:szCs w:val="20"/>
              </w:rPr>
              <w:t>Cost-</w:t>
            </w:r>
            <w:r w:rsidR="002E5718">
              <w:rPr>
                <w:rFonts w:ascii="Calibri" w:hAnsi="Calibri" w:cstheme="minorHAnsi"/>
                <w:sz w:val="20"/>
                <w:szCs w:val="20"/>
              </w:rPr>
              <w:t>C</w:t>
            </w:r>
            <w:r w:rsidRPr="004B72F3">
              <w:rPr>
                <w:rFonts w:ascii="Calibri" w:hAnsi="Calibri" w:cstheme="minorHAnsi"/>
                <w:sz w:val="20"/>
                <w:szCs w:val="20"/>
              </w:rPr>
              <w:t>omparison Analysis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269502A2" w14:textId="041EBA73" w:rsidR="00A64A9C" w:rsidRPr="004B72F3" w:rsidRDefault="00A64A9C" w:rsidP="00E730AD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F483C0" w14:textId="77777777" w:rsidR="00A64A9C" w:rsidRPr="004B72F3" w:rsidRDefault="00A64A9C" w:rsidP="00E730AD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2E5718" w:rsidRPr="004B72F3" w14:paraId="784CA824" w14:textId="77777777" w:rsidTr="00C03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vAlign w:val="center"/>
          </w:tcPr>
          <w:p w14:paraId="5058A339" w14:textId="77777777" w:rsidR="002E5718" w:rsidRPr="004B72F3" w:rsidRDefault="002E5718" w:rsidP="00C03354">
            <w:pPr>
              <w:spacing w:beforeLines="40" w:before="96" w:afterLines="40" w:after="96"/>
              <w:rPr>
                <w:rFonts w:ascii="Calibri" w:hAnsi="Calibri" w:cstheme="minorHAnsi"/>
                <w:sz w:val="20"/>
                <w:szCs w:val="20"/>
              </w:rPr>
            </w:pPr>
            <w:r w:rsidRPr="004B72F3">
              <w:rPr>
                <w:rFonts w:ascii="Calibri" w:hAnsi="Calibri" w:cstheme="minorHAnsi"/>
                <w:sz w:val="20"/>
                <w:szCs w:val="20"/>
              </w:rPr>
              <w:t>Budget Impact Analysis</w:t>
            </w:r>
          </w:p>
        </w:tc>
        <w:tc>
          <w:tcPr>
            <w:tcW w:w="4395" w:type="dxa"/>
            <w:vAlign w:val="center"/>
          </w:tcPr>
          <w:p w14:paraId="737AAD3A" w14:textId="77777777" w:rsidR="002E5718" w:rsidRPr="004B72F3" w:rsidRDefault="002E5718" w:rsidP="00C03354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547D03" w14:textId="77777777" w:rsidR="002E5718" w:rsidRPr="004B72F3" w:rsidRDefault="002E5718" w:rsidP="00C03354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4B72F3" w:rsidRPr="004B72F3" w14:paraId="51F60316" w14:textId="77777777" w:rsidTr="00A64A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vAlign w:val="center"/>
          </w:tcPr>
          <w:p w14:paraId="79C36CEF" w14:textId="672432D9" w:rsidR="004B72F3" w:rsidRPr="004B72F3" w:rsidRDefault="004B72F3" w:rsidP="00E730AD">
            <w:pPr>
              <w:spacing w:beforeLines="40" w:before="96" w:afterLines="40" w:after="96"/>
              <w:rPr>
                <w:rFonts w:ascii="Calibri" w:hAnsi="Calibri" w:cstheme="minorHAnsi"/>
                <w:sz w:val="20"/>
                <w:szCs w:val="20"/>
              </w:rPr>
            </w:pPr>
            <w:r w:rsidRPr="004B72F3">
              <w:rPr>
                <w:rFonts w:ascii="Calibri" w:hAnsi="Calibri" w:cstheme="minorHAnsi"/>
                <w:sz w:val="20"/>
                <w:szCs w:val="20"/>
              </w:rPr>
              <w:t>Rapid Review of Economic Evaluations</w:t>
            </w:r>
          </w:p>
        </w:tc>
        <w:tc>
          <w:tcPr>
            <w:tcW w:w="4395" w:type="dxa"/>
            <w:vAlign w:val="center"/>
          </w:tcPr>
          <w:p w14:paraId="593714AB" w14:textId="77777777" w:rsidR="004B72F3" w:rsidRPr="004B72F3" w:rsidRDefault="004B72F3" w:rsidP="00E730AD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20CA1A" w14:textId="77777777" w:rsidR="004B72F3" w:rsidRPr="004B72F3" w:rsidRDefault="004B72F3" w:rsidP="00E730AD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A64A9C" w:rsidRPr="004B72F3" w14:paraId="5A7231BA" w14:textId="389D698D" w:rsidTr="00A64A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vAlign w:val="center"/>
          </w:tcPr>
          <w:p w14:paraId="0FB30409" w14:textId="7C84315F" w:rsidR="00A64A9C" w:rsidRPr="004B72F3" w:rsidRDefault="00A64A9C" w:rsidP="00E730AD">
            <w:pPr>
              <w:spacing w:beforeLines="40" w:before="96" w:afterLines="40" w:after="96"/>
              <w:rPr>
                <w:rFonts w:ascii="Calibri" w:hAnsi="Calibri" w:cstheme="minorHAnsi"/>
                <w:sz w:val="20"/>
                <w:szCs w:val="20"/>
              </w:rPr>
            </w:pPr>
            <w:r w:rsidRPr="004B72F3">
              <w:rPr>
                <w:rFonts w:ascii="Calibri" w:hAnsi="Calibri" w:cstheme="minorHAnsi"/>
                <w:sz w:val="20"/>
                <w:szCs w:val="20"/>
              </w:rPr>
              <w:t>Basic Cost-Effectiveness Analysis</w:t>
            </w:r>
          </w:p>
        </w:tc>
        <w:tc>
          <w:tcPr>
            <w:tcW w:w="4395" w:type="dxa"/>
            <w:vAlign w:val="center"/>
          </w:tcPr>
          <w:p w14:paraId="61AE9653" w14:textId="28A0EB63" w:rsidR="00A64A9C" w:rsidRPr="004B72F3" w:rsidRDefault="00A64A9C" w:rsidP="00E730AD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E70E15" w14:textId="77777777" w:rsidR="00A64A9C" w:rsidRPr="004B72F3" w:rsidRDefault="00A64A9C" w:rsidP="00E730AD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A64A9C" w:rsidRPr="004B72F3" w14:paraId="5836B09A" w14:textId="0013F687" w:rsidTr="00A64A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vAlign w:val="center"/>
          </w:tcPr>
          <w:p w14:paraId="69EAA4E7" w14:textId="6C5F1309" w:rsidR="00A64A9C" w:rsidRPr="004B72F3" w:rsidRDefault="00A64A9C" w:rsidP="00E730AD">
            <w:pPr>
              <w:spacing w:beforeLines="40" w:before="96" w:afterLines="40" w:after="96"/>
              <w:rPr>
                <w:rFonts w:ascii="Calibri" w:hAnsi="Calibri" w:cstheme="minorHAnsi"/>
                <w:sz w:val="20"/>
                <w:szCs w:val="20"/>
              </w:rPr>
            </w:pPr>
            <w:r w:rsidRPr="004B72F3">
              <w:rPr>
                <w:rFonts w:ascii="Calibri" w:hAnsi="Calibri" w:cstheme="minorHAnsi"/>
                <w:sz w:val="20"/>
                <w:szCs w:val="20"/>
              </w:rPr>
              <w:t>Comprehensive Cost-Effectiveness Analysis</w:t>
            </w:r>
          </w:p>
        </w:tc>
        <w:tc>
          <w:tcPr>
            <w:tcW w:w="4395" w:type="dxa"/>
            <w:vAlign w:val="center"/>
          </w:tcPr>
          <w:p w14:paraId="69C5272E" w14:textId="4073061D" w:rsidR="00A64A9C" w:rsidRPr="004B72F3" w:rsidRDefault="00A64A9C" w:rsidP="00E730AD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E543AE" w14:textId="77777777" w:rsidR="00A64A9C" w:rsidRPr="004B72F3" w:rsidRDefault="00A64A9C" w:rsidP="00E730AD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A64A9C" w:rsidRPr="004B72F3" w14:paraId="0A5B5CEB" w14:textId="2E622B40" w:rsidTr="00A64A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vAlign w:val="center"/>
          </w:tcPr>
          <w:p w14:paraId="7ABB14F0" w14:textId="2CC1405A" w:rsidR="00A64A9C" w:rsidRPr="004B72F3" w:rsidRDefault="004B72F3" w:rsidP="00E730AD">
            <w:pPr>
              <w:spacing w:beforeLines="40" w:before="96" w:afterLines="40" w:after="96"/>
              <w:rPr>
                <w:rFonts w:ascii="Calibri" w:hAnsi="Calibri" w:cstheme="minorHAnsi"/>
                <w:sz w:val="20"/>
                <w:szCs w:val="20"/>
              </w:rPr>
            </w:pPr>
            <w:r w:rsidRPr="004B72F3">
              <w:rPr>
                <w:rFonts w:ascii="Calibri" w:hAnsi="Calibri" w:cstheme="minorHAnsi"/>
                <w:sz w:val="20"/>
                <w:szCs w:val="20"/>
              </w:rPr>
              <w:t>Pricing Analysis</w:t>
            </w:r>
            <w:r w:rsidR="00A64A9C" w:rsidRPr="004B72F3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761F40C8" w14:textId="6B291245" w:rsidR="00A64A9C" w:rsidRPr="004B72F3" w:rsidRDefault="00A64A9C" w:rsidP="00E730AD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2210DC" w14:textId="77777777" w:rsidR="00A64A9C" w:rsidRPr="004B72F3" w:rsidRDefault="00A64A9C" w:rsidP="00E730AD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A64A9C" w:rsidRPr="004B72F3" w14:paraId="76DC4D91" w14:textId="40ED8AAF" w:rsidTr="00A64A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vAlign w:val="center"/>
          </w:tcPr>
          <w:p w14:paraId="6E0853FF" w14:textId="65C2FCC6" w:rsidR="00A64A9C" w:rsidRPr="004B72F3" w:rsidRDefault="004B72F3" w:rsidP="00E730AD">
            <w:pPr>
              <w:spacing w:beforeLines="40" w:before="96" w:afterLines="40" w:after="96"/>
              <w:rPr>
                <w:rFonts w:ascii="Calibri" w:hAnsi="Calibri" w:cstheme="minorHAnsi"/>
                <w:sz w:val="20"/>
                <w:szCs w:val="20"/>
              </w:rPr>
            </w:pPr>
            <w:r w:rsidRPr="004B72F3">
              <w:rPr>
                <w:rFonts w:ascii="Calibri" w:hAnsi="Calibri" w:cstheme="minorHAnsi"/>
                <w:sz w:val="20"/>
                <w:szCs w:val="20"/>
              </w:rPr>
              <w:t>Other</w:t>
            </w:r>
          </w:p>
        </w:tc>
        <w:tc>
          <w:tcPr>
            <w:tcW w:w="4395" w:type="dxa"/>
            <w:vAlign w:val="center"/>
          </w:tcPr>
          <w:p w14:paraId="43B78E22" w14:textId="21AEC686" w:rsidR="00A64A9C" w:rsidRPr="004B72F3" w:rsidRDefault="00A64A9C" w:rsidP="00E730AD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EE2F57" w14:textId="77777777" w:rsidR="00A64A9C" w:rsidRPr="004B72F3" w:rsidRDefault="00A64A9C" w:rsidP="00E730AD">
            <w:pPr>
              <w:spacing w:beforeLines="40" w:before="96" w:afterLines="40" w:after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</w:tbl>
    <w:p w14:paraId="35B087DF" w14:textId="72968C31" w:rsidR="00FA447D" w:rsidRDefault="00FA447D" w:rsidP="005D5F2F">
      <w:pPr>
        <w:pStyle w:val="NormalWeb"/>
        <w:spacing w:after="0"/>
        <w:jc w:val="both"/>
        <w:rPr>
          <w:rFonts w:asciiTheme="minorHAnsi" w:hAnsiTheme="minorHAnsi" w:cstheme="minorHAnsi"/>
        </w:rPr>
      </w:pPr>
    </w:p>
    <w:p w14:paraId="161942CB" w14:textId="467BEB3A" w:rsidR="00620600" w:rsidRPr="00FA447D" w:rsidRDefault="00620600" w:rsidP="005D5F2F">
      <w:pPr>
        <w:pStyle w:val="NormalWeb"/>
        <w:spacing w:after="0"/>
        <w:jc w:val="both"/>
        <w:rPr>
          <w:rFonts w:asciiTheme="minorHAnsi" w:hAnsiTheme="minorHAnsi" w:cstheme="minorHAnsi"/>
        </w:rPr>
      </w:pPr>
    </w:p>
    <w:sectPr w:rsidR="00620600" w:rsidRPr="00FA447D" w:rsidSect="00D056D5">
      <w:footerReference w:type="even" r:id="rId12"/>
      <w:footerReference w:type="default" r:id="rId13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020C4" w14:textId="77777777" w:rsidR="006D6590" w:rsidRDefault="006D6590" w:rsidP="005D5F2F">
      <w:pPr>
        <w:spacing w:before="0" w:after="0" w:line="240" w:lineRule="auto"/>
      </w:pPr>
      <w:r>
        <w:separator/>
      </w:r>
    </w:p>
  </w:endnote>
  <w:endnote w:type="continuationSeparator" w:id="0">
    <w:p w14:paraId="5F489B99" w14:textId="77777777" w:rsidR="006D6590" w:rsidRDefault="006D6590" w:rsidP="005D5F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237233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58E4A" w14:textId="782A9B38" w:rsidR="00492824" w:rsidRDefault="00492824" w:rsidP="00F91B6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D2542E" w14:textId="77777777" w:rsidR="00492824" w:rsidRDefault="00492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518506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B72671" w14:textId="65E53574" w:rsidR="00492824" w:rsidRDefault="00492824" w:rsidP="00F91B6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CA3983" w14:textId="7BBF8FAD" w:rsidR="00492824" w:rsidRDefault="00492824">
    <w:pPr>
      <w:pStyle w:val="Footer"/>
    </w:pPr>
    <w:r>
      <w:t>Technology Assessment Scope template_v1.0</w:t>
    </w:r>
    <w:r>
      <w:tab/>
    </w:r>
    <w:r>
      <w:tab/>
    </w:r>
    <w:r w:rsidR="00CD2AD0">
      <w:t>17</w:t>
    </w:r>
    <w:r>
      <w:t xml:space="preserve"> </w:t>
    </w:r>
    <w:r w:rsidR="00CD2AD0">
      <w:t>June</w:t>
    </w:r>
    <w:r>
      <w:t xml:space="preserve"> 202</w:t>
    </w:r>
    <w:r w:rsidR="00CD2AD0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ABC09" w14:textId="77777777" w:rsidR="006D6590" w:rsidRDefault="006D6590" w:rsidP="005D5F2F">
      <w:pPr>
        <w:spacing w:before="0" w:after="0" w:line="240" w:lineRule="auto"/>
      </w:pPr>
      <w:r>
        <w:separator/>
      </w:r>
    </w:p>
  </w:footnote>
  <w:footnote w:type="continuationSeparator" w:id="0">
    <w:p w14:paraId="3DCC9DF0" w14:textId="77777777" w:rsidR="006D6590" w:rsidRDefault="006D6590" w:rsidP="005D5F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93C3D"/>
    <w:multiLevelType w:val="hybridMultilevel"/>
    <w:tmpl w:val="F3CC69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3FA"/>
    <w:multiLevelType w:val="hybridMultilevel"/>
    <w:tmpl w:val="D96EFAC4"/>
    <w:lvl w:ilvl="0" w:tplc="7770784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A1FA9890">
      <w:start w:val="1"/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274D0"/>
    <w:multiLevelType w:val="hybridMultilevel"/>
    <w:tmpl w:val="31C49D20"/>
    <w:lvl w:ilvl="0" w:tplc="C158C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4755"/>
    <w:multiLevelType w:val="hybridMultilevel"/>
    <w:tmpl w:val="79DA30C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993C50"/>
    <w:multiLevelType w:val="hybridMultilevel"/>
    <w:tmpl w:val="137CFB3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1A5B12"/>
    <w:multiLevelType w:val="hybridMultilevel"/>
    <w:tmpl w:val="B3C892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904CC"/>
    <w:multiLevelType w:val="hybridMultilevel"/>
    <w:tmpl w:val="DE46ABB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231771CD"/>
    <w:multiLevelType w:val="hybridMultilevel"/>
    <w:tmpl w:val="40B856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075AC4"/>
    <w:multiLevelType w:val="hybridMultilevel"/>
    <w:tmpl w:val="D0526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27D87"/>
    <w:multiLevelType w:val="hybridMultilevel"/>
    <w:tmpl w:val="FCA886E0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0" w15:restartNumberingAfterBreak="0">
    <w:nsid w:val="2F4B1487"/>
    <w:multiLevelType w:val="hybridMultilevel"/>
    <w:tmpl w:val="D36C79A2"/>
    <w:lvl w:ilvl="0" w:tplc="BFE8A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B952F7"/>
    <w:multiLevelType w:val="hybridMultilevel"/>
    <w:tmpl w:val="448410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3C2FF9"/>
    <w:multiLevelType w:val="hybridMultilevel"/>
    <w:tmpl w:val="30F0D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3E2478"/>
    <w:multiLevelType w:val="hybridMultilevel"/>
    <w:tmpl w:val="AD5898DE"/>
    <w:lvl w:ilvl="0" w:tplc="BFE8A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00459"/>
    <w:multiLevelType w:val="hybridMultilevel"/>
    <w:tmpl w:val="1A0A4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D29BA"/>
    <w:multiLevelType w:val="hybridMultilevel"/>
    <w:tmpl w:val="F9F856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589047D6"/>
    <w:multiLevelType w:val="hybridMultilevel"/>
    <w:tmpl w:val="DBEEE974"/>
    <w:lvl w:ilvl="0" w:tplc="BFE8A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CB2EA4"/>
    <w:multiLevelType w:val="hybridMultilevel"/>
    <w:tmpl w:val="705C0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DC1D7D"/>
    <w:multiLevelType w:val="hybridMultilevel"/>
    <w:tmpl w:val="6E3C5B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B0B9E"/>
    <w:multiLevelType w:val="hybridMultilevel"/>
    <w:tmpl w:val="12140B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F4FB9"/>
    <w:multiLevelType w:val="hybridMultilevel"/>
    <w:tmpl w:val="CF00DF70"/>
    <w:lvl w:ilvl="0" w:tplc="29D2C94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4F4255"/>
    <w:multiLevelType w:val="hybridMultilevel"/>
    <w:tmpl w:val="FDE61D46"/>
    <w:lvl w:ilvl="0" w:tplc="BFE8A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E1BBA"/>
    <w:multiLevelType w:val="hybridMultilevel"/>
    <w:tmpl w:val="B484D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73393E"/>
    <w:multiLevelType w:val="hybridMultilevel"/>
    <w:tmpl w:val="92F2B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30EC3"/>
    <w:multiLevelType w:val="hybridMultilevel"/>
    <w:tmpl w:val="CC7C4CFC"/>
    <w:lvl w:ilvl="0" w:tplc="F0F449F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A64D4"/>
    <w:multiLevelType w:val="hybridMultilevel"/>
    <w:tmpl w:val="D32A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657C4"/>
    <w:multiLevelType w:val="hybridMultilevel"/>
    <w:tmpl w:val="2A40304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54689"/>
    <w:multiLevelType w:val="hybridMultilevel"/>
    <w:tmpl w:val="FECC8D58"/>
    <w:lvl w:ilvl="0" w:tplc="BFE8AF1C">
      <w:start w:val="1"/>
      <w:numFmt w:val="bullet"/>
      <w:lvlText w:val="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8" w15:restartNumberingAfterBreak="0">
    <w:nsid w:val="7BFF45D9"/>
    <w:multiLevelType w:val="hybridMultilevel"/>
    <w:tmpl w:val="D96EFAC4"/>
    <w:lvl w:ilvl="0" w:tplc="7770784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A1FA9890">
      <w:start w:val="1"/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147135"/>
    <w:multiLevelType w:val="hybridMultilevel"/>
    <w:tmpl w:val="8C5C19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6"/>
  </w:num>
  <w:num w:numId="4">
    <w:abstractNumId w:val="18"/>
  </w:num>
  <w:num w:numId="5">
    <w:abstractNumId w:val="19"/>
  </w:num>
  <w:num w:numId="6">
    <w:abstractNumId w:val="4"/>
  </w:num>
  <w:num w:numId="7">
    <w:abstractNumId w:val="20"/>
  </w:num>
  <w:num w:numId="8">
    <w:abstractNumId w:val="24"/>
  </w:num>
  <w:num w:numId="9">
    <w:abstractNumId w:val="11"/>
  </w:num>
  <w:num w:numId="10">
    <w:abstractNumId w:val="0"/>
  </w:num>
  <w:num w:numId="11">
    <w:abstractNumId w:val="28"/>
  </w:num>
  <w:num w:numId="12">
    <w:abstractNumId w:val="23"/>
  </w:num>
  <w:num w:numId="13">
    <w:abstractNumId w:val="3"/>
  </w:num>
  <w:num w:numId="14">
    <w:abstractNumId w:val="25"/>
  </w:num>
  <w:num w:numId="15">
    <w:abstractNumId w:val="29"/>
  </w:num>
  <w:num w:numId="16">
    <w:abstractNumId w:val="9"/>
  </w:num>
  <w:num w:numId="17">
    <w:abstractNumId w:val="27"/>
  </w:num>
  <w:num w:numId="18">
    <w:abstractNumId w:val="13"/>
  </w:num>
  <w:num w:numId="19">
    <w:abstractNumId w:val="7"/>
  </w:num>
  <w:num w:numId="20">
    <w:abstractNumId w:val="16"/>
  </w:num>
  <w:num w:numId="21">
    <w:abstractNumId w:val="6"/>
  </w:num>
  <w:num w:numId="22">
    <w:abstractNumId w:val="21"/>
  </w:num>
  <w:num w:numId="23">
    <w:abstractNumId w:val="15"/>
  </w:num>
  <w:num w:numId="24">
    <w:abstractNumId w:val="12"/>
  </w:num>
  <w:num w:numId="25">
    <w:abstractNumId w:val="14"/>
  </w:num>
  <w:num w:numId="26">
    <w:abstractNumId w:val="8"/>
  </w:num>
  <w:num w:numId="27">
    <w:abstractNumId w:val="17"/>
  </w:num>
  <w:num w:numId="28">
    <w:abstractNumId w:val="22"/>
  </w:num>
  <w:num w:numId="29">
    <w:abstractNumId w:val="1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ED"/>
    <w:rsid w:val="000026CC"/>
    <w:rsid w:val="00027403"/>
    <w:rsid w:val="00060E05"/>
    <w:rsid w:val="0006757A"/>
    <w:rsid w:val="0008103F"/>
    <w:rsid w:val="000A0AF9"/>
    <w:rsid w:val="000A33C7"/>
    <w:rsid w:val="000A7659"/>
    <w:rsid w:val="000E3FED"/>
    <w:rsid w:val="000F286F"/>
    <w:rsid w:val="00102E2C"/>
    <w:rsid w:val="0010679C"/>
    <w:rsid w:val="001319EF"/>
    <w:rsid w:val="00131E3C"/>
    <w:rsid w:val="00193060"/>
    <w:rsid w:val="00195C84"/>
    <w:rsid w:val="001978AF"/>
    <w:rsid w:val="001A63E0"/>
    <w:rsid w:val="001A75D9"/>
    <w:rsid w:val="001B7B3A"/>
    <w:rsid w:val="001C1CB2"/>
    <w:rsid w:val="001D0073"/>
    <w:rsid w:val="001E021F"/>
    <w:rsid w:val="001E138F"/>
    <w:rsid w:val="0020541E"/>
    <w:rsid w:val="002405D9"/>
    <w:rsid w:val="00253E3A"/>
    <w:rsid w:val="002557C4"/>
    <w:rsid w:val="00280479"/>
    <w:rsid w:val="002934D3"/>
    <w:rsid w:val="00296BB4"/>
    <w:rsid w:val="002B0F4D"/>
    <w:rsid w:val="002B738A"/>
    <w:rsid w:val="002C589C"/>
    <w:rsid w:val="002E55A2"/>
    <w:rsid w:val="002E5718"/>
    <w:rsid w:val="002F0167"/>
    <w:rsid w:val="002F284B"/>
    <w:rsid w:val="003011F7"/>
    <w:rsid w:val="00325E57"/>
    <w:rsid w:val="00356083"/>
    <w:rsid w:val="00363ECA"/>
    <w:rsid w:val="003731A0"/>
    <w:rsid w:val="003C055F"/>
    <w:rsid w:val="003D35AE"/>
    <w:rsid w:val="003E1014"/>
    <w:rsid w:val="003E15EE"/>
    <w:rsid w:val="00425EA4"/>
    <w:rsid w:val="0046061F"/>
    <w:rsid w:val="004649A0"/>
    <w:rsid w:val="00466D64"/>
    <w:rsid w:val="00480F49"/>
    <w:rsid w:val="00490690"/>
    <w:rsid w:val="00492824"/>
    <w:rsid w:val="00494760"/>
    <w:rsid w:val="004B72F3"/>
    <w:rsid w:val="004D114D"/>
    <w:rsid w:val="004D27C4"/>
    <w:rsid w:val="004D3276"/>
    <w:rsid w:val="004D4482"/>
    <w:rsid w:val="004E57CC"/>
    <w:rsid w:val="004F016F"/>
    <w:rsid w:val="004F08C6"/>
    <w:rsid w:val="004F0E43"/>
    <w:rsid w:val="004F38BD"/>
    <w:rsid w:val="00507BDD"/>
    <w:rsid w:val="005713DC"/>
    <w:rsid w:val="005738A4"/>
    <w:rsid w:val="00592793"/>
    <w:rsid w:val="005C0347"/>
    <w:rsid w:val="005D3BE5"/>
    <w:rsid w:val="005D5F2F"/>
    <w:rsid w:val="005F4128"/>
    <w:rsid w:val="00620600"/>
    <w:rsid w:val="00633965"/>
    <w:rsid w:val="006458BB"/>
    <w:rsid w:val="00663D86"/>
    <w:rsid w:val="00676DE7"/>
    <w:rsid w:val="0068090A"/>
    <w:rsid w:val="006A447F"/>
    <w:rsid w:val="006D6590"/>
    <w:rsid w:val="006E2BBA"/>
    <w:rsid w:val="006E30FD"/>
    <w:rsid w:val="006F2D00"/>
    <w:rsid w:val="006F5F00"/>
    <w:rsid w:val="00703D7D"/>
    <w:rsid w:val="00745159"/>
    <w:rsid w:val="0076081D"/>
    <w:rsid w:val="00794959"/>
    <w:rsid w:val="007A2D83"/>
    <w:rsid w:val="007B6D44"/>
    <w:rsid w:val="007B7454"/>
    <w:rsid w:val="007E3C1D"/>
    <w:rsid w:val="007E6C4C"/>
    <w:rsid w:val="007F236B"/>
    <w:rsid w:val="008039BE"/>
    <w:rsid w:val="008136E5"/>
    <w:rsid w:val="00857C2A"/>
    <w:rsid w:val="00880B63"/>
    <w:rsid w:val="008A33E8"/>
    <w:rsid w:val="008D351C"/>
    <w:rsid w:val="008F4F5F"/>
    <w:rsid w:val="00907FDC"/>
    <w:rsid w:val="009170F0"/>
    <w:rsid w:val="0092024D"/>
    <w:rsid w:val="009312E2"/>
    <w:rsid w:val="00932FF7"/>
    <w:rsid w:val="00946E2A"/>
    <w:rsid w:val="0095337E"/>
    <w:rsid w:val="00954D39"/>
    <w:rsid w:val="009704AB"/>
    <w:rsid w:val="009725AD"/>
    <w:rsid w:val="00983D92"/>
    <w:rsid w:val="00986637"/>
    <w:rsid w:val="009A71C0"/>
    <w:rsid w:val="009B11E3"/>
    <w:rsid w:val="009B6D36"/>
    <w:rsid w:val="009F5B99"/>
    <w:rsid w:val="00A035B8"/>
    <w:rsid w:val="00A24DEB"/>
    <w:rsid w:val="00A40BAF"/>
    <w:rsid w:val="00A539BF"/>
    <w:rsid w:val="00A6269F"/>
    <w:rsid w:val="00A64A9C"/>
    <w:rsid w:val="00AE2D27"/>
    <w:rsid w:val="00AF0E14"/>
    <w:rsid w:val="00B05B7F"/>
    <w:rsid w:val="00B14DEB"/>
    <w:rsid w:val="00B258A5"/>
    <w:rsid w:val="00B3699B"/>
    <w:rsid w:val="00B430E6"/>
    <w:rsid w:val="00B4501D"/>
    <w:rsid w:val="00B720E0"/>
    <w:rsid w:val="00B80C82"/>
    <w:rsid w:val="00B8177D"/>
    <w:rsid w:val="00BA10D6"/>
    <w:rsid w:val="00BC1579"/>
    <w:rsid w:val="00BE4F1B"/>
    <w:rsid w:val="00BF3EA9"/>
    <w:rsid w:val="00BF55E6"/>
    <w:rsid w:val="00C052CA"/>
    <w:rsid w:val="00C33BB2"/>
    <w:rsid w:val="00C34339"/>
    <w:rsid w:val="00C43BC0"/>
    <w:rsid w:val="00C6775A"/>
    <w:rsid w:val="00C810ED"/>
    <w:rsid w:val="00C97FCE"/>
    <w:rsid w:val="00CD2AD0"/>
    <w:rsid w:val="00CD611D"/>
    <w:rsid w:val="00CD7FBE"/>
    <w:rsid w:val="00CE161F"/>
    <w:rsid w:val="00CE397A"/>
    <w:rsid w:val="00CE4BDC"/>
    <w:rsid w:val="00CF18A8"/>
    <w:rsid w:val="00D007D4"/>
    <w:rsid w:val="00D056D5"/>
    <w:rsid w:val="00D169CB"/>
    <w:rsid w:val="00D20F52"/>
    <w:rsid w:val="00D26A1F"/>
    <w:rsid w:val="00D31207"/>
    <w:rsid w:val="00D36A6B"/>
    <w:rsid w:val="00D530F3"/>
    <w:rsid w:val="00D623B0"/>
    <w:rsid w:val="00D7021F"/>
    <w:rsid w:val="00D75832"/>
    <w:rsid w:val="00DE596E"/>
    <w:rsid w:val="00E03268"/>
    <w:rsid w:val="00E164B8"/>
    <w:rsid w:val="00E629E7"/>
    <w:rsid w:val="00E66164"/>
    <w:rsid w:val="00E730AD"/>
    <w:rsid w:val="00E75958"/>
    <w:rsid w:val="00EC2624"/>
    <w:rsid w:val="00ED0586"/>
    <w:rsid w:val="00ED3A7D"/>
    <w:rsid w:val="00ED3B72"/>
    <w:rsid w:val="00EE3C77"/>
    <w:rsid w:val="00F10FD7"/>
    <w:rsid w:val="00F11F90"/>
    <w:rsid w:val="00F15072"/>
    <w:rsid w:val="00F15FC8"/>
    <w:rsid w:val="00F24CCB"/>
    <w:rsid w:val="00F81DCF"/>
    <w:rsid w:val="00F841FA"/>
    <w:rsid w:val="00FA4267"/>
    <w:rsid w:val="00FA447D"/>
    <w:rsid w:val="00FA5F19"/>
    <w:rsid w:val="00FB0CBD"/>
    <w:rsid w:val="00FD19F2"/>
    <w:rsid w:val="00FF38ED"/>
    <w:rsid w:val="00FF4528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02134E"/>
  <w15:docId w15:val="{D2B9A289-FC9B-4283-9F60-5AC914CF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2CA"/>
    <w:pPr>
      <w:spacing w:before="100" w:after="100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9C"/>
    <w:pPr>
      <w:keepNext/>
      <w:keepLines/>
      <w:spacing w:before="240" w:after="120"/>
      <w:outlineLvl w:val="0"/>
    </w:pPr>
    <w:rPr>
      <w:rFonts w:eastAsiaTheme="majorEastAsia" w:cs="Times New Roman (Headings CS)"/>
      <w:b/>
      <w:caps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B7F"/>
    <w:pPr>
      <w:keepNext/>
      <w:keepLines/>
      <w:spacing w:before="40" w:after="12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8ED"/>
    <w:pPr>
      <w:ind w:left="720"/>
      <w:contextualSpacing/>
    </w:pPr>
  </w:style>
  <w:style w:type="table" w:styleId="TableGrid">
    <w:name w:val="Table Grid"/>
    <w:basedOn w:val="TableNormal"/>
    <w:uiPriority w:val="39"/>
    <w:rsid w:val="004F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3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B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B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B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B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26A1F"/>
    <w:pPr>
      <w:spacing w:after="13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64A9C"/>
    <w:rPr>
      <w:rFonts w:eastAsiaTheme="majorEastAsia" w:cs="Times New Roman (Headings CS)"/>
      <w:b/>
      <w:caps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5B7F"/>
    <w:rPr>
      <w:rFonts w:eastAsiaTheme="majorEastAsia" w:cstheme="majorBidi"/>
      <w:b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5D5F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F2F"/>
    <w:rPr>
      <w:rFonts w:ascii="Source Sans Pro" w:hAnsi="Source Sans Pro"/>
    </w:rPr>
  </w:style>
  <w:style w:type="paragraph" w:styleId="Footer">
    <w:name w:val="footer"/>
    <w:basedOn w:val="Normal"/>
    <w:link w:val="FooterChar"/>
    <w:uiPriority w:val="99"/>
    <w:unhideWhenUsed/>
    <w:rsid w:val="005D5F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F2F"/>
    <w:rPr>
      <w:rFonts w:ascii="Source Sans Pro" w:hAnsi="Source Sans Pro"/>
    </w:rPr>
  </w:style>
  <w:style w:type="paragraph" w:customStyle="1" w:styleId="Default">
    <w:name w:val="Default"/>
    <w:rsid w:val="009725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7B3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7B3A"/>
    <w:rPr>
      <w:rFonts w:ascii="Source Sans Pro" w:hAnsi="Source Sans Pr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7B3A"/>
    <w:rPr>
      <w:vertAlign w:val="superscript"/>
    </w:rPr>
  </w:style>
  <w:style w:type="table" w:styleId="GridTable1Light">
    <w:name w:val="Grid Table 1 Light"/>
    <w:basedOn w:val="TableNormal"/>
    <w:uiPriority w:val="46"/>
    <w:rsid w:val="0076081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">
    <w:name w:val="List Table 4"/>
    <w:basedOn w:val="TableNormal"/>
    <w:uiPriority w:val="49"/>
    <w:rsid w:val="00BC157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A64A9C"/>
    <w:pPr>
      <w:spacing w:after="0" w:line="240" w:lineRule="auto"/>
    </w:pPr>
    <w:rPr>
      <w:lang w:val="en-ZA"/>
    </w:rPr>
  </w:style>
  <w:style w:type="character" w:styleId="Hyperlink">
    <w:name w:val="Hyperlink"/>
    <w:basedOn w:val="DefaultParagraphFont"/>
    <w:uiPriority w:val="99"/>
    <w:unhideWhenUsed/>
    <w:rsid w:val="00A64A9C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92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8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hpra.org.za/pi-pil-repositor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467EF1B66FA428D1D47BB12E701EC" ma:contentTypeVersion="11" ma:contentTypeDescription="Create a new document." ma:contentTypeScope="" ma:versionID="751eebbd4fb595df0d04ef77fab13313">
  <xsd:schema xmlns:xsd="http://www.w3.org/2001/XMLSchema" xmlns:xs="http://www.w3.org/2001/XMLSchema" xmlns:p="http://schemas.microsoft.com/office/2006/metadata/properties" xmlns:ns3="02314c0c-be74-4ef3-bee2-f81c7ff49f75" xmlns:ns4="9c391d2e-5472-43c1-be6b-1ef2822343e5" targetNamespace="http://schemas.microsoft.com/office/2006/metadata/properties" ma:root="true" ma:fieldsID="574b136368afb9a30450ef5660289ba4" ns3:_="" ns4:_="">
    <xsd:import namespace="02314c0c-be74-4ef3-bee2-f81c7ff49f75"/>
    <xsd:import namespace="9c391d2e-5472-43c1-be6b-1ef2822343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4c0c-be74-4ef3-bee2-f81c7ff49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1d2e-5472-43c1-be6b-1ef2822343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7FD07-F9D9-4171-A6A4-8E08F2B74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6E180-F3E3-4C98-9B57-6F411BE6B5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72C8A0-DAD9-4D32-9267-332A48BCA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14c0c-be74-4ef3-bee2-f81c7ff49f75"/>
    <ds:schemaRef ds:uri="9c391d2e-5472-43c1-be6b-1ef282234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DFB550-E3D1-4554-A9C7-F2217E33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KZN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LeongT</dc:creator>
  <cp:lastModifiedBy>Maryke Wilkinson</cp:lastModifiedBy>
  <cp:revision>22</cp:revision>
  <dcterms:created xsi:type="dcterms:W3CDTF">2020-10-23T08:12:00Z</dcterms:created>
  <dcterms:modified xsi:type="dcterms:W3CDTF">2021-06-18T11:37:00Z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0x010100DB5467EF1B66FA428D1D47BB12E701EC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7th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 6th edition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10th edition - Harvard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http://www.zotero.org/styles/modern-language-association</vt:lpwstr>
  </property>
  <property fmtid="{D5CDD505-2E9C-101B-9397-08002B2CF9AE}" pid="18" name="Mendeley Recent Style Name 7_1">
    <vt:lpwstr>Modern Language Association 8th edition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</Properties>
</file>