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4E4F0" w14:textId="77777777" w:rsidR="002E186A" w:rsidRPr="00A75270" w:rsidRDefault="002E186A" w:rsidP="002E186A">
      <w:pPr>
        <w:pStyle w:val="NoSpacing"/>
        <w:jc w:val="center"/>
        <w:rPr>
          <w:rFonts w:cstheme="minorHAnsi"/>
          <w:b/>
          <w:sz w:val="24"/>
          <w:szCs w:val="24"/>
        </w:rPr>
      </w:pPr>
      <w:r w:rsidRPr="00A75270">
        <w:rPr>
          <w:rFonts w:cstheme="minorHAnsi"/>
          <w:b/>
          <w:sz w:val="24"/>
          <w:szCs w:val="24"/>
        </w:rPr>
        <w:t>South African National Essential Medicines List</w:t>
      </w:r>
    </w:p>
    <w:p w14:paraId="25C52667" w14:textId="055C6D7E" w:rsidR="002E186A" w:rsidRDefault="00CD2CC6" w:rsidP="00F042A2">
      <w:pPr>
        <w:pStyle w:val="NoSpacing"/>
        <w:jc w:val="center"/>
        <w:rPr>
          <w:rFonts w:cstheme="minorHAnsi"/>
          <w:b/>
          <w:sz w:val="24"/>
          <w:szCs w:val="24"/>
        </w:rPr>
      </w:pPr>
      <w:r w:rsidRPr="00CD2CC6">
        <w:rPr>
          <w:rFonts w:cstheme="minorHAnsi"/>
          <w:b/>
          <w:color w:val="C00000"/>
          <w:sz w:val="24"/>
          <w:szCs w:val="24"/>
        </w:rPr>
        <w:t xml:space="preserve">[Brief or Standard] </w:t>
      </w:r>
      <w:r w:rsidR="002E186A">
        <w:rPr>
          <w:rFonts w:cstheme="minorHAnsi"/>
          <w:b/>
          <w:sz w:val="24"/>
          <w:szCs w:val="24"/>
        </w:rPr>
        <w:t xml:space="preserve">Technical </w:t>
      </w:r>
      <w:r w:rsidR="00C07B5D">
        <w:rPr>
          <w:rFonts w:cstheme="minorHAnsi"/>
          <w:b/>
          <w:sz w:val="24"/>
          <w:szCs w:val="24"/>
        </w:rPr>
        <w:t xml:space="preserve">Review </w:t>
      </w:r>
      <w:r w:rsidR="002E186A">
        <w:rPr>
          <w:rFonts w:cstheme="minorHAnsi"/>
          <w:b/>
          <w:sz w:val="24"/>
          <w:szCs w:val="24"/>
        </w:rPr>
        <w:t>Report</w:t>
      </w:r>
      <w:r w:rsidR="00B7279C">
        <w:rPr>
          <w:rFonts w:cstheme="minorHAnsi"/>
          <w:b/>
          <w:sz w:val="24"/>
          <w:szCs w:val="24"/>
        </w:rPr>
        <w:t xml:space="preserve"> </w:t>
      </w:r>
    </w:p>
    <w:p w14:paraId="4AE4CB34" w14:textId="11673CB4" w:rsidR="002E186A" w:rsidRDefault="002E186A" w:rsidP="00F042A2">
      <w:pPr>
        <w:pStyle w:val="NoSpacing"/>
        <w:jc w:val="center"/>
        <w:rPr>
          <w:rFonts w:cstheme="minorHAnsi"/>
          <w:b/>
          <w:sz w:val="24"/>
          <w:szCs w:val="24"/>
        </w:rPr>
      </w:pPr>
      <w:r>
        <w:rPr>
          <w:rFonts w:cstheme="minorHAnsi"/>
          <w:b/>
          <w:sz w:val="24"/>
          <w:szCs w:val="24"/>
        </w:rPr>
        <w:t xml:space="preserve">Name of STG </w:t>
      </w:r>
      <w:r w:rsidR="00DC2120">
        <w:rPr>
          <w:rFonts w:cstheme="minorHAnsi"/>
          <w:b/>
          <w:sz w:val="24"/>
          <w:szCs w:val="24"/>
        </w:rPr>
        <w:t>ERC</w:t>
      </w:r>
    </w:p>
    <w:p w14:paraId="40907173" w14:textId="57EA4622" w:rsidR="00F95785" w:rsidRDefault="00F95785" w:rsidP="00F042A2">
      <w:pPr>
        <w:pStyle w:val="NoSpacing"/>
        <w:jc w:val="center"/>
        <w:rPr>
          <w:rFonts w:cstheme="minorHAnsi"/>
          <w:b/>
          <w:sz w:val="24"/>
          <w:szCs w:val="24"/>
        </w:rPr>
      </w:pPr>
      <w:r>
        <w:rPr>
          <w:rFonts w:cstheme="minorHAnsi"/>
          <w:b/>
          <w:sz w:val="24"/>
          <w:szCs w:val="24"/>
        </w:rPr>
        <w:t>Component: STG chapter and section</w:t>
      </w:r>
    </w:p>
    <w:p w14:paraId="703790A0" w14:textId="367373A0" w:rsidR="002E186A" w:rsidRDefault="002E186A" w:rsidP="00F042A2">
      <w:pPr>
        <w:pStyle w:val="NoSpacing"/>
        <w:jc w:val="center"/>
        <w:rPr>
          <w:rFonts w:cstheme="minorHAnsi"/>
          <w:b/>
          <w:sz w:val="24"/>
          <w:szCs w:val="24"/>
        </w:rPr>
      </w:pPr>
      <w:r>
        <w:rPr>
          <w:rFonts w:cstheme="minorHAnsi"/>
          <w:b/>
          <w:sz w:val="24"/>
          <w:szCs w:val="24"/>
        </w:rPr>
        <w:t>Generic name of health technology and relevant indication (e.g. x for treating x)</w:t>
      </w:r>
    </w:p>
    <w:p w14:paraId="5040F3B0" w14:textId="66D192FB" w:rsidR="00F95785" w:rsidRPr="002E186A" w:rsidRDefault="002E186A" w:rsidP="00F95785">
      <w:pPr>
        <w:pStyle w:val="NoSpacing"/>
        <w:pBdr>
          <w:bottom w:val="single" w:sz="4" w:space="1" w:color="auto"/>
        </w:pBdr>
        <w:spacing w:after="120"/>
        <w:jc w:val="center"/>
        <w:rPr>
          <w:rFonts w:cstheme="minorHAnsi"/>
          <w:b/>
          <w:sz w:val="24"/>
          <w:szCs w:val="24"/>
        </w:rPr>
      </w:pPr>
      <w:r>
        <w:rPr>
          <w:rFonts w:cstheme="minorHAnsi"/>
          <w:b/>
          <w:sz w:val="24"/>
          <w:szCs w:val="24"/>
        </w:rPr>
        <w:t>Date</w:t>
      </w:r>
    </w:p>
    <w:p w14:paraId="27589C00" w14:textId="77777777" w:rsidR="00F95785" w:rsidRDefault="00F95785" w:rsidP="00F95785">
      <w:pPr>
        <w:keepNext/>
        <w:keepLines/>
        <w:spacing w:line="240" w:lineRule="auto"/>
        <w:outlineLvl w:val="0"/>
        <w:rPr>
          <w:rFonts w:ascii="Calibri" w:hAnsi="Calibri" w:cs="Calibri"/>
          <w:b/>
          <w:bCs/>
          <w:color w:val="1F4E79"/>
          <w:sz w:val="24"/>
        </w:rPr>
      </w:pPr>
    </w:p>
    <w:p w14:paraId="53229493" w14:textId="23344570" w:rsidR="00F95785" w:rsidRPr="00F95785" w:rsidRDefault="00F95785" w:rsidP="00F95785">
      <w:pPr>
        <w:rPr>
          <w:b/>
          <w:bCs/>
          <w:sz w:val="28"/>
          <w:szCs w:val="28"/>
        </w:rPr>
      </w:pPr>
      <w:r w:rsidRPr="00F95785">
        <w:rPr>
          <w:b/>
          <w:bCs/>
          <w:sz w:val="28"/>
          <w:szCs w:val="28"/>
        </w:rPr>
        <w:t>Key findings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F2F2"/>
        <w:tblLook w:val="04A0" w:firstRow="1" w:lastRow="0" w:firstColumn="1" w:lastColumn="0" w:noHBand="0" w:noVBand="1"/>
      </w:tblPr>
      <w:tblGrid>
        <w:gridCol w:w="9042"/>
      </w:tblGrid>
      <w:tr w:rsidR="00F95785" w:rsidRPr="00E273BA" w14:paraId="5E0DA7A2" w14:textId="77777777" w:rsidTr="00275065">
        <w:trPr>
          <w:trHeight w:val="1475"/>
        </w:trPr>
        <w:tc>
          <w:tcPr>
            <w:tcW w:w="5000" w:type="pct"/>
            <w:shd w:val="clear" w:color="auto" w:fill="F2F2F2"/>
          </w:tcPr>
          <w:p w14:paraId="654D97C1" w14:textId="6BFFEA53" w:rsidR="00F95785" w:rsidRDefault="00F95785" w:rsidP="00F95785">
            <w:pPr>
              <w:numPr>
                <w:ilvl w:val="0"/>
                <w:numId w:val="47"/>
              </w:numPr>
              <w:spacing w:before="160" w:after="240"/>
              <w:ind w:left="308" w:right="357"/>
              <w:jc w:val="both"/>
              <w:rPr>
                <w:rFonts w:ascii="Calibri" w:eastAsia="Calibri" w:hAnsi="Calibri" w:cs="Calibri"/>
              </w:rPr>
            </w:pPr>
          </w:p>
          <w:p w14:paraId="70AAA876" w14:textId="16559348" w:rsidR="00F95785" w:rsidRPr="00C14B73" w:rsidRDefault="00F95785" w:rsidP="00F95785">
            <w:pPr>
              <w:numPr>
                <w:ilvl w:val="0"/>
                <w:numId w:val="47"/>
              </w:numPr>
              <w:spacing w:before="160" w:after="240"/>
              <w:ind w:left="308" w:right="357"/>
              <w:jc w:val="both"/>
              <w:rPr>
                <w:rFonts w:ascii="Calibri" w:eastAsia="Calibri" w:hAnsi="Calibri" w:cs="Calibri"/>
              </w:rPr>
            </w:pPr>
          </w:p>
        </w:tc>
      </w:tr>
    </w:tbl>
    <w:p w14:paraId="4CE4D9ED" w14:textId="77777777" w:rsidR="00F95785" w:rsidRPr="00CA4595" w:rsidRDefault="00F95785" w:rsidP="00F95785">
      <w:pPr>
        <w:spacing w:line="240" w:lineRule="auto"/>
        <w:rPr>
          <w:rFonts w:ascii="Calibri" w:eastAsia="Calibri" w:hAnsi="Calibri" w:cs="Calibri"/>
        </w:rPr>
      </w:pPr>
    </w:p>
    <w:tbl>
      <w:tblPr>
        <w:tblStyle w:val="TableGrid"/>
        <w:tblW w:w="5000" w:type="pct"/>
        <w:tblLook w:val="04A0" w:firstRow="1" w:lastRow="0" w:firstColumn="1" w:lastColumn="0" w:noHBand="0" w:noVBand="1"/>
      </w:tblPr>
      <w:tblGrid>
        <w:gridCol w:w="1802"/>
        <w:gridCol w:w="1521"/>
        <w:gridCol w:w="1599"/>
        <w:gridCol w:w="1599"/>
        <w:gridCol w:w="1271"/>
        <w:gridCol w:w="1270"/>
      </w:tblGrid>
      <w:tr w:rsidR="00F95785" w:rsidRPr="004F6FFA" w14:paraId="662BBF12" w14:textId="77777777" w:rsidTr="00275065">
        <w:trPr>
          <w:cantSplit/>
          <w:trHeight w:val="371"/>
        </w:trPr>
        <w:tc>
          <w:tcPr>
            <w:tcW w:w="5000" w:type="pct"/>
            <w:gridSpan w:val="6"/>
          </w:tcPr>
          <w:p w14:paraId="02893E68" w14:textId="78989255" w:rsidR="00F95785" w:rsidRPr="004F6FFA" w:rsidRDefault="00F95785" w:rsidP="00275065">
            <w:pPr>
              <w:rPr>
                <w:b/>
                <w:sz w:val="24"/>
              </w:rPr>
            </w:pPr>
            <w:r>
              <w:rPr>
                <w:b/>
                <w:color w:val="FF0000"/>
                <w:sz w:val="24"/>
              </w:rPr>
              <w:t>[Insert] LEVEL EXPERT REVIEW COMMITEE</w:t>
            </w:r>
            <w:r w:rsidRPr="004F6FFA">
              <w:rPr>
                <w:b/>
                <w:color w:val="FF0000"/>
                <w:sz w:val="24"/>
              </w:rPr>
              <w:t xml:space="preserve"> RECOMMENDATION: </w:t>
            </w:r>
          </w:p>
        </w:tc>
      </w:tr>
      <w:tr w:rsidR="00F95785" w:rsidRPr="004F6FFA" w14:paraId="3E5DDD1C" w14:textId="77777777" w:rsidTr="00275065">
        <w:trPr>
          <w:trHeight w:val="790"/>
        </w:trPr>
        <w:tc>
          <w:tcPr>
            <w:tcW w:w="791" w:type="pct"/>
            <w:vMerge w:val="restart"/>
          </w:tcPr>
          <w:p w14:paraId="374E0496" w14:textId="77777777" w:rsidR="00F95785" w:rsidRPr="004F6FFA" w:rsidRDefault="00F95785" w:rsidP="00275065">
            <w:pPr>
              <w:jc w:val="center"/>
              <w:rPr>
                <w:rFonts w:ascii="Arial Narrow" w:hAnsi="Arial Narrow" w:cstheme="minorHAnsi"/>
                <w:b/>
                <w:sz w:val="24"/>
              </w:rPr>
            </w:pPr>
          </w:p>
          <w:p w14:paraId="4712C050" w14:textId="77777777" w:rsidR="00F95785" w:rsidRPr="004F6FFA" w:rsidRDefault="00F95785" w:rsidP="00275065">
            <w:pPr>
              <w:jc w:val="center"/>
              <w:rPr>
                <w:rFonts w:ascii="Arial Narrow" w:hAnsi="Arial Narrow" w:cstheme="minorHAnsi"/>
                <w:b/>
                <w:sz w:val="24"/>
              </w:rPr>
            </w:pPr>
          </w:p>
          <w:p w14:paraId="3568A464" w14:textId="77777777" w:rsidR="00F95785" w:rsidRPr="004F6FFA" w:rsidRDefault="00F95785" w:rsidP="00275065">
            <w:pPr>
              <w:jc w:val="center"/>
              <w:rPr>
                <w:rFonts w:ascii="Arial Narrow" w:hAnsi="Arial Narrow" w:cstheme="minorHAnsi"/>
                <w:b/>
                <w:sz w:val="24"/>
              </w:rPr>
            </w:pPr>
          </w:p>
          <w:p w14:paraId="0A775651" w14:textId="77777777" w:rsidR="00F95785" w:rsidRPr="004F6FFA" w:rsidRDefault="00F95785" w:rsidP="00275065">
            <w:pPr>
              <w:jc w:val="center"/>
              <w:rPr>
                <w:rFonts w:ascii="Arial Narrow" w:hAnsi="Arial Narrow" w:cstheme="minorHAnsi"/>
                <w:b/>
                <w:sz w:val="24"/>
              </w:rPr>
            </w:pPr>
            <w:r w:rsidRPr="004F6FFA">
              <w:rPr>
                <w:rFonts w:ascii="Arial Narrow" w:hAnsi="Arial Narrow" w:cstheme="minorHAnsi"/>
                <w:b/>
                <w:color w:val="FF0000"/>
                <w:sz w:val="24"/>
              </w:rPr>
              <w:t>Type of recommendation</w:t>
            </w:r>
          </w:p>
        </w:tc>
        <w:tc>
          <w:tcPr>
            <w:tcW w:w="880" w:type="pct"/>
          </w:tcPr>
          <w:p w14:paraId="1F370791" w14:textId="77777777" w:rsidR="00F95785" w:rsidRPr="00F95785" w:rsidRDefault="00F95785" w:rsidP="00275065">
            <w:pPr>
              <w:tabs>
                <w:tab w:val="left" w:pos="510"/>
              </w:tabs>
              <w:jc w:val="center"/>
              <w:rPr>
                <w:rFonts w:ascii="Arial Narrow" w:hAnsi="Arial Narrow" w:cstheme="minorHAnsi"/>
                <w:spacing w:val="-2"/>
                <w:sz w:val="20"/>
                <w:lang w:val="en-GB" w:eastAsia="nb-NO"/>
              </w:rPr>
            </w:pPr>
            <w:r w:rsidRPr="00F95785">
              <w:rPr>
                <w:rFonts w:ascii="Arial Narrow" w:hAnsi="Arial Narrow" w:cstheme="minorHAnsi"/>
                <w:spacing w:val="-2"/>
                <w:sz w:val="20"/>
                <w:lang w:val="en-GB" w:eastAsia="nb-NO"/>
              </w:rPr>
              <w:t>We recommend against the option and for the alternative</w:t>
            </w:r>
          </w:p>
          <w:p w14:paraId="1D2A0A9D" w14:textId="77777777" w:rsidR="00F95785" w:rsidRPr="00F95785" w:rsidRDefault="00F95785" w:rsidP="00275065">
            <w:pPr>
              <w:tabs>
                <w:tab w:val="left" w:pos="510"/>
              </w:tabs>
              <w:jc w:val="center"/>
              <w:rPr>
                <w:rFonts w:ascii="Arial Narrow" w:hAnsi="Arial Narrow" w:cstheme="minorHAnsi"/>
                <w:b/>
                <w:spacing w:val="-2"/>
                <w:sz w:val="20"/>
                <w:lang w:val="en-GB" w:eastAsia="nb-NO"/>
              </w:rPr>
            </w:pPr>
            <w:r w:rsidRPr="00F95785">
              <w:rPr>
                <w:rFonts w:ascii="Arial Narrow" w:hAnsi="Arial Narrow" w:cstheme="minorHAnsi"/>
                <w:b/>
                <w:spacing w:val="-2"/>
                <w:sz w:val="20"/>
                <w:lang w:val="en-GB" w:eastAsia="nb-NO"/>
              </w:rPr>
              <w:t>(strong)</w:t>
            </w:r>
          </w:p>
        </w:tc>
        <w:tc>
          <w:tcPr>
            <w:tcW w:w="923" w:type="pct"/>
          </w:tcPr>
          <w:p w14:paraId="70E5E0B4" w14:textId="77777777" w:rsidR="00F95785" w:rsidRPr="00F95785" w:rsidRDefault="00F95785" w:rsidP="00275065">
            <w:pPr>
              <w:jc w:val="center"/>
              <w:rPr>
                <w:rFonts w:ascii="Arial Narrow" w:hAnsi="Arial Narrow" w:cstheme="minorHAnsi"/>
                <w:spacing w:val="-2"/>
                <w:sz w:val="20"/>
              </w:rPr>
            </w:pPr>
            <w:r w:rsidRPr="00F95785">
              <w:rPr>
                <w:rFonts w:ascii="Arial Narrow" w:hAnsi="Arial Narrow" w:cstheme="minorHAnsi"/>
                <w:spacing w:val="-2"/>
                <w:sz w:val="20"/>
              </w:rPr>
              <w:t xml:space="preserve">We suggest not to use the option </w:t>
            </w:r>
          </w:p>
          <w:p w14:paraId="3DEA5805" w14:textId="77777777" w:rsidR="00F95785" w:rsidRPr="00F95785" w:rsidRDefault="00F95785" w:rsidP="00275065">
            <w:pPr>
              <w:jc w:val="center"/>
              <w:rPr>
                <w:rFonts w:ascii="Arial Narrow" w:hAnsi="Arial Narrow" w:cstheme="minorHAnsi"/>
                <w:b/>
                <w:spacing w:val="-2"/>
                <w:sz w:val="20"/>
              </w:rPr>
            </w:pPr>
            <w:r w:rsidRPr="00F95785">
              <w:rPr>
                <w:rFonts w:ascii="Arial Narrow" w:hAnsi="Arial Narrow" w:cstheme="minorHAnsi"/>
                <w:b/>
                <w:spacing w:val="-2"/>
                <w:sz w:val="20"/>
              </w:rPr>
              <w:t>(conditional)</w:t>
            </w:r>
          </w:p>
        </w:tc>
        <w:tc>
          <w:tcPr>
            <w:tcW w:w="923" w:type="pct"/>
          </w:tcPr>
          <w:p w14:paraId="623F90C1" w14:textId="77777777" w:rsidR="00F95785" w:rsidRPr="00F95785" w:rsidRDefault="00F95785" w:rsidP="00275065">
            <w:pPr>
              <w:jc w:val="center"/>
              <w:rPr>
                <w:rFonts w:ascii="Arial Narrow" w:hAnsi="Arial Narrow" w:cstheme="minorHAnsi"/>
                <w:spacing w:val="-2"/>
                <w:sz w:val="20"/>
              </w:rPr>
            </w:pPr>
            <w:r w:rsidRPr="00F95785">
              <w:rPr>
                <w:rFonts w:ascii="Arial Narrow" w:hAnsi="Arial Narrow" w:cstheme="minorHAnsi"/>
                <w:spacing w:val="-2"/>
                <w:sz w:val="20"/>
              </w:rPr>
              <w:t xml:space="preserve">We suggest using either the option or the alternative </w:t>
            </w:r>
          </w:p>
          <w:p w14:paraId="3BA12D41" w14:textId="77777777" w:rsidR="00F95785" w:rsidRPr="00F95785" w:rsidRDefault="00F95785" w:rsidP="00275065">
            <w:pPr>
              <w:jc w:val="center"/>
              <w:rPr>
                <w:rFonts w:ascii="Arial Narrow" w:hAnsi="Arial Narrow" w:cstheme="minorHAnsi"/>
                <w:b/>
                <w:spacing w:val="-2"/>
                <w:sz w:val="20"/>
              </w:rPr>
            </w:pPr>
            <w:r w:rsidRPr="00F95785">
              <w:rPr>
                <w:rFonts w:ascii="Arial Narrow" w:hAnsi="Arial Narrow" w:cstheme="minorHAnsi"/>
                <w:b/>
                <w:spacing w:val="-2"/>
                <w:sz w:val="20"/>
              </w:rPr>
              <w:t>(conditional)</w:t>
            </w:r>
          </w:p>
        </w:tc>
        <w:tc>
          <w:tcPr>
            <w:tcW w:w="742" w:type="pct"/>
          </w:tcPr>
          <w:p w14:paraId="3151FB18" w14:textId="77777777" w:rsidR="00F95785" w:rsidRPr="00F95785" w:rsidRDefault="00F95785" w:rsidP="00275065">
            <w:pPr>
              <w:tabs>
                <w:tab w:val="left" w:pos="510"/>
              </w:tabs>
              <w:jc w:val="center"/>
              <w:rPr>
                <w:rFonts w:ascii="Arial Narrow" w:hAnsi="Arial Narrow" w:cstheme="minorHAnsi"/>
                <w:spacing w:val="-2"/>
                <w:sz w:val="20"/>
                <w:lang w:val="en-GB" w:eastAsia="nb-NO"/>
              </w:rPr>
            </w:pPr>
            <w:r w:rsidRPr="00F95785">
              <w:rPr>
                <w:rFonts w:ascii="Arial Narrow" w:hAnsi="Arial Narrow" w:cstheme="minorHAnsi"/>
                <w:spacing w:val="-2"/>
                <w:sz w:val="20"/>
                <w:lang w:val="en-GB" w:eastAsia="nb-NO"/>
              </w:rPr>
              <w:t>We suggest</w:t>
            </w:r>
          </w:p>
          <w:p w14:paraId="311A9173" w14:textId="77777777" w:rsidR="00F95785" w:rsidRPr="00F95785" w:rsidRDefault="00F95785" w:rsidP="00275065">
            <w:pPr>
              <w:jc w:val="center"/>
              <w:rPr>
                <w:rFonts w:ascii="Arial Narrow" w:hAnsi="Arial Narrow" w:cstheme="minorHAnsi"/>
                <w:spacing w:val="-2"/>
                <w:sz w:val="20"/>
              </w:rPr>
            </w:pPr>
            <w:r w:rsidRPr="00F95785">
              <w:rPr>
                <w:rFonts w:ascii="Arial Narrow" w:hAnsi="Arial Narrow" w:cstheme="minorHAnsi"/>
                <w:spacing w:val="-2"/>
                <w:sz w:val="20"/>
                <w:lang w:val="en-GB" w:eastAsia="nb-NO"/>
              </w:rPr>
              <w:t>using the option</w:t>
            </w:r>
            <w:r w:rsidRPr="00F95785">
              <w:rPr>
                <w:rFonts w:ascii="Arial Narrow" w:eastAsia="Calibri" w:hAnsi="Arial Narrow" w:cstheme="minorHAnsi"/>
                <w:spacing w:val="-2"/>
                <w:sz w:val="20"/>
                <w:lang w:val="en-GB"/>
              </w:rPr>
              <w:t xml:space="preserve"> </w:t>
            </w:r>
            <w:r w:rsidRPr="00F95785">
              <w:rPr>
                <w:rFonts w:ascii="Arial Narrow" w:eastAsia="Calibri" w:hAnsi="Arial Narrow" w:cstheme="minorHAnsi"/>
                <w:b/>
                <w:spacing w:val="-2"/>
                <w:sz w:val="20"/>
                <w:lang w:val="en-GB"/>
              </w:rPr>
              <w:t>(conditional)</w:t>
            </w:r>
          </w:p>
        </w:tc>
        <w:tc>
          <w:tcPr>
            <w:tcW w:w="742" w:type="pct"/>
          </w:tcPr>
          <w:p w14:paraId="634AB86D" w14:textId="77777777" w:rsidR="00F95785" w:rsidRPr="00F95785" w:rsidRDefault="00F95785" w:rsidP="00275065">
            <w:pPr>
              <w:tabs>
                <w:tab w:val="left" w:pos="510"/>
              </w:tabs>
              <w:jc w:val="center"/>
              <w:rPr>
                <w:rFonts w:ascii="Arial Narrow" w:hAnsi="Arial Narrow" w:cstheme="minorHAnsi"/>
                <w:spacing w:val="-2"/>
                <w:sz w:val="20"/>
                <w:lang w:val="en-GB" w:eastAsia="nb-NO"/>
              </w:rPr>
            </w:pPr>
            <w:r w:rsidRPr="00F95785">
              <w:rPr>
                <w:rFonts w:ascii="Arial Narrow" w:hAnsi="Arial Narrow" w:cstheme="minorHAnsi"/>
                <w:spacing w:val="-2"/>
                <w:sz w:val="20"/>
                <w:lang w:val="en-GB" w:eastAsia="nb-NO"/>
              </w:rPr>
              <w:t>We recommend</w:t>
            </w:r>
          </w:p>
          <w:p w14:paraId="44920AA9" w14:textId="77777777" w:rsidR="00F95785" w:rsidRPr="00F95785" w:rsidRDefault="00F95785" w:rsidP="00275065">
            <w:pPr>
              <w:tabs>
                <w:tab w:val="left" w:pos="510"/>
              </w:tabs>
              <w:jc w:val="center"/>
              <w:rPr>
                <w:rFonts w:ascii="Arial Narrow" w:hAnsi="Arial Narrow" w:cstheme="minorHAnsi"/>
                <w:spacing w:val="-2"/>
                <w:sz w:val="20"/>
                <w:lang w:val="en-GB" w:eastAsia="nb-NO"/>
              </w:rPr>
            </w:pPr>
            <w:r w:rsidRPr="00F95785">
              <w:rPr>
                <w:rFonts w:ascii="Arial Narrow" w:hAnsi="Arial Narrow" w:cstheme="minorHAnsi"/>
                <w:spacing w:val="-2"/>
                <w:sz w:val="20"/>
                <w:lang w:val="en-GB" w:eastAsia="nb-NO"/>
              </w:rPr>
              <w:t>the option</w:t>
            </w:r>
          </w:p>
          <w:p w14:paraId="31AFBFCD" w14:textId="77777777" w:rsidR="00F95785" w:rsidRPr="00F95785" w:rsidRDefault="00F95785" w:rsidP="00275065">
            <w:pPr>
              <w:jc w:val="center"/>
              <w:rPr>
                <w:rFonts w:ascii="Arial Narrow" w:hAnsi="Arial Narrow" w:cstheme="minorHAnsi"/>
                <w:b/>
                <w:spacing w:val="-2"/>
                <w:sz w:val="20"/>
              </w:rPr>
            </w:pPr>
            <w:r w:rsidRPr="00F95785">
              <w:rPr>
                <w:rFonts w:ascii="Arial Narrow" w:hAnsi="Arial Narrow" w:cstheme="minorHAnsi"/>
                <w:b/>
                <w:spacing w:val="-2"/>
                <w:sz w:val="20"/>
                <w:lang w:val="en-GB" w:eastAsia="nb-NO"/>
              </w:rPr>
              <w:t>(strong)</w:t>
            </w:r>
          </w:p>
        </w:tc>
      </w:tr>
      <w:tr w:rsidR="00F95785" w:rsidRPr="004F6FFA" w14:paraId="3991CECF" w14:textId="77777777" w:rsidTr="00275065">
        <w:trPr>
          <w:trHeight w:val="234"/>
        </w:trPr>
        <w:tc>
          <w:tcPr>
            <w:tcW w:w="791" w:type="pct"/>
            <w:vMerge/>
          </w:tcPr>
          <w:p w14:paraId="31F85982" w14:textId="77777777" w:rsidR="00F95785" w:rsidRPr="004F6FFA" w:rsidRDefault="00F95785" w:rsidP="00275065">
            <w:pPr>
              <w:rPr>
                <w:rFonts w:cstheme="minorHAnsi"/>
                <w:sz w:val="24"/>
              </w:rPr>
            </w:pPr>
          </w:p>
        </w:tc>
        <w:tc>
          <w:tcPr>
            <w:tcW w:w="880" w:type="pct"/>
          </w:tcPr>
          <w:p w14:paraId="1F8E9E01" w14:textId="77777777" w:rsidR="00F95785" w:rsidRPr="004F6FFA" w:rsidRDefault="00F95785" w:rsidP="00275065">
            <w:pPr>
              <w:jc w:val="center"/>
              <w:rPr>
                <w:rFonts w:cstheme="minorHAnsi"/>
                <w:sz w:val="24"/>
              </w:rPr>
            </w:pPr>
          </w:p>
        </w:tc>
        <w:tc>
          <w:tcPr>
            <w:tcW w:w="923" w:type="pct"/>
          </w:tcPr>
          <w:p w14:paraId="3D5054AB" w14:textId="77777777" w:rsidR="00F95785" w:rsidRPr="004F6FFA" w:rsidRDefault="00F95785" w:rsidP="00275065">
            <w:pPr>
              <w:jc w:val="center"/>
              <w:rPr>
                <w:rFonts w:cstheme="minorHAnsi"/>
                <w:b/>
                <w:sz w:val="24"/>
              </w:rPr>
            </w:pPr>
          </w:p>
        </w:tc>
        <w:tc>
          <w:tcPr>
            <w:tcW w:w="923" w:type="pct"/>
          </w:tcPr>
          <w:p w14:paraId="4DCD08D3" w14:textId="77777777" w:rsidR="00F95785" w:rsidRPr="004F6FFA" w:rsidRDefault="00F95785" w:rsidP="00275065">
            <w:pPr>
              <w:jc w:val="center"/>
              <w:rPr>
                <w:rFonts w:cstheme="minorHAnsi"/>
                <w:sz w:val="24"/>
              </w:rPr>
            </w:pPr>
          </w:p>
        </w:tc>
        <w:tc>
          <w:tcPr>
            <w:tcW w:w="742" w:type="pct"/>
          </w:tcPr>
          <w:p w14:paraId="4DD86549" w14:textId="77777777" w:rsidR="00F95785" w:rsidRPr="004F6FFA" w:rsidRDefault="00F95785" w:rsidP="00275065">
            <w:pPr>
              <w:jc w:val="center"/>
              <w:rPr>
                <w:rFonts w:cstheme="minorHAnsi"/>
                <w:b/>
                <w:sz w:val="24"/>
              </w:rPr>
            </w:pPr>
          </w:p>
        </w:tc>
        <w:tc>
          <w:tcPr>
            <w:tcW w:w="742" w:type="pct"/>
          </w:tcPr>
          <w:p w14:paraId="01B28B2C" w14:textId="77777777" w:rsidR="00F95785" w:rsidRPr="004F6FFA" w:rsidRDefault="00F95785" w:rsidP="00275065">
            <w:pPr>
              <w:jc w:val="center"/>
              <w:rPr>
                <w:rFonts w:cstheme="minorHAnsi"/>
                <w:b/>
                <w:sz w:val="24"/>
              </w:rPr>
            </w:pPr>
          </w:p>
        </w:tc>
      </w:tr>
      <w:tr w:rsidR="00F95785" w:rsidRPr="004F6FFA" w14:paraId="27E66312" w14:textId="77777777" w:rsidTr="00275065">
        <w:trPr>
          <w:trHeight w:val="1630"/>
        </w:trPr>
        <w:tc>
          <w:tcPr>
            <w:tcW w:w="5000" w:type="pct"/>
            <w:gridSpan w:val="6"/>
          </w:tcPr>
          <w:p w14:paraId="29B79B0B" w14:textId="77777777" w:rsidR="00F95785" w:rsidRPr="00F95785" w:rsidRDefault="00F95785" w:rsidP="00275065">
            <w:pPr>
              <w:jc w:val="both"/>
              <w:rPr>
                <w:rFonts w:ascii="Calibri" w:eastAsia="Calibri" w:hAnsi="Calibri" w:cs="Calibri"/>
                <w:sz w:val="24"/>
              </w:rPr>
            </w:pPr>
            <w:r w:rsidRPr="00F95785">
              <w:rPr>
                <w:rFonts w:cstheme="minorHAnsi"/>
                <w:b/>
                <w:spacing w:val="-2"/>
                <w:sz w:val="24"/>
              </w:rPr>
              <w:t xml:space="preserve">Recommendation: </w:t>
            </w:r>
          </w:p>
          <w:p w14:paraId="03C3B630" w14:textId="77777777" w:rsidR="00F95785" w:rsidRPr="004F6FFA" w:rsidRDefault="00F95785" w:rsidP="00275065">
            <w:pPr>
              <w:jc w:val="both"/>
              <w:rPr>
                <w:rFonts w:cstheme="minorHAnsi"/>
                <w:color w:val="FF0000"/>
                <w:spacing w:val="-2"/>
                <w:sz w:val="24"/>
              </w:rPr>
            </w:pPr>
            <w:r w:rsidRPr="004F6FFA">
              <w:rPr>
                <w:rFonts w:cstheme="minorHAnsi"/>
                <w:i/>
                <w:color w:val="FF0000"/>
                <w:spacing w:val="-2"/>
                <w:sz w:val="24"/>
              </w:rPr>
              <w:t xml:space="preserve">Rationale: </w:t>
            </w:r>
          </w:p>
          <w:p w14:paraId="063103F7" w14:textId="48DC4721" w:rsidR="00F95785" w:rsidRPr="00F95785" w:rsidRDefault="00F95785" w:rsidP="00275065">
            <w:pPr>
              <w:rPr>
                <w:rFonts w:cstheme="minorHAnsi"/>
                <w:sz w:val="24"/>
              </w:rPr>
            </w:pPr>
            <w:r w:rsidRPr="00F95785">
              <w:rPr>
                <w:rFonts w:cstheme="minorHAnsi"/>
                <w:b/>
                <w:spacing w:val="-2"/>
                <w:sz w:val="24"/>
              </w:rPr>
              <w:t>Level of Evidence:</w:t>
            </w:r>
            <w:r w:rsidRPr="00F95785">
              <w:rPr>
                <w:rFonts w:cstheme="minorHAnsi"/>
                <w:b/>
                <w:sz w:val="24"/>
              </w:rPr>
              <w:t xml:space="preserve"> </w:t>
            </w:r>
          </w:p>
          <w:p w14:paraId="2171DADF" w14:textId="45A1A19E" w:rsidR="00F95785" w:rsidRPr="004F6FFA" w:rsidRDefault="00F95785" w:rsidP="00275065">
            <w:pPr>
              <w:rPr>
                <w:rFonts w:cstheme="minorHAnsi"/>
                <w:b/>
                <w:sz w:val="24"/>
              </w:rPr>
            </w:pPr>
            <w:r w:rsidRPr="00F95785">
              <w:rPr>
                <w:rFonts w:cstheme="minorHAnsi"/>
                <w:b/>
                <w:sz w:val="24"/>
              </w:rPr>
              <w:t xml:space="preserve">Review indicator: </w:t>
            </w:r>
          </w:p>
        </w:tc>
      </w:tr>
      <w:tr w:rsidR="00F95785" w:rsidRPr="004F6FFA" w14:paraId="058F9CE8" w14:textId="77777777" w:rsidTr="00275065">
        <w:trPr>
          <w:trHeight w:val="1231"/>
        </w:trPr>
        <w:tc>
          <w:tcPr>
            <w:tcW w:w="5000" w:type="pct"/>
            <w:gridSpan w:val="6"/>
          </w:tcPr>
          <w:p w14:paraId="4C737D02" w14:textId="77777777" w:rsidR="00F95785" w:rsidRPr="00F95785" w:rsidRDefault="00F95785" w:rsidP="00275065">
            <w:pPr>
              <w:jc w:val="both"/>
              <w:rPr>
                <w:rFonts w:cstheme="minorHAnsi"/>
                <w:b/>
                <w:spacing w:val="-2"/>
                <w:sz w:val="24"/>
              </w:rPr>
            </w:pPr>
            <w:r w:rsidRPr="00F95785">
              <w:rPr>
                <w:rFonts w:cstheme="minorHAnsi"/>
                <w:b/>
                <w:spacing w:val="-2"/>
                <w:sz w:val="24"/>
              </w:rPr>
              <w:t>NEMLC RECOMMENDATION:</w:t>
            </w:r>
          </w:p>
        </w:tc>
      </w:tr>
      <w:tr w:rsidR="00F95785" w:rsidRPr="004F6FFA" w14:paraId="05B7159A" w14:textId="77777777" w:rsidTr="00275065">
        <w:trPr>
          <w:trHeight w:val="265"/>
        </w:trPr>
        <w:tc>
          <w:tcPr>
            <w:tcW w:w="5000" w:type="pct"/>
            <w:gridSpan w:val="6"/>
          </w:tcPr>
          <w:p w14:paraId="71832853" w14:textId="77777777" w:rsidR="00F95785" w:rsidRPr="00F95785" w:rsidRDefault="001816E7" w:rsidP="00275065">
            <w:pPr>
              <w:rPr>
                <w:rFonts w:ascii="Calibri" w:eastAsia="SimSun" w:hAnsi="Calibri" w:cs="Calibri"/>
                <w:b/>
                <w:bCs/>
                <w:iCs/>
                <w:noProof/>
                <w:lang w:val="en-GB" w:eastAsia="ja-JP"/>
              </w:rPr>
            </w:pPr>
            <w:hyperlink w:anchor="Monitoring" w:tooltip="What indicators should be monitored? Is there a need to evaluate the impacts of the option, either in a pilot study or an impact evaluation carried out alongside or before full implementation of the option?" w:history="1">
              <w:r w:rsidR="00F95785" w:rsidRPr="00F95785">
                <w:rPr>
                  <w:rFonts w:ascii="Calibri" w:eastAsia="SimSun" w:hAnsi="Calibri" w:cs="Calibri"/>
                  <w:b/>
                  <w:bCs/>
                  <w:iCs/>
                  <w:noProof/>
                  <w:lang w:val="en-GB" w:eastAsia="ja-JP"/>
                </w:rPr>
                <w:t>Monitoring and evaluation</w:t>
              </w:r>
            </w:hyperlink>
            <w:r w:rsidR="00F95785" w:rsidRPr="00F95785">
              <w:rPr>
                <w:rFonts w:ascii="Calibri" w:eastAsia="SimSun" w:hAnsi="Calibri" w:cs="Calibri"/>
                <w:b/>
                <w:bCs/>
                <w:iCs/>
                <w:noProof/>
                <w:lang w:val="en-GB" w:eastAsia="ja-JP"/>
              </w:rPr>
              <w:t xml:space="preserve"> considerations</w:t>
            </w:r>
          </w:p>
          <w:p w14:paraId="4FAEF342" w14:textId="77777777" w:rsidR="00F95785" w:rsidRPr="00F95785" w:rsidRDefault="00F95785" w:rsidP="00275065">
            <w:pPr>
              <w:jc w:val="both"/>
              <w:rPr>
                <w:rFonts w:cstheme="minorHAnsi"/>
                <w:b/>
                <w:spacing w:val="-2"/>
              </w:rPr>
            </w:pPr>
          </w:p>
        </w:tc>
      </w:tr>
      <w:tr w:rsidR="00F95785" w:rsidRPr="004F6FFA" w14:paraId="158CC91B" w14:textId="77777777" w:rsidTr="00275065">
        <w:trPr>
          <w:trHeight w:val="287"/>
        </w:trPr>
        <w:tc>
          <w:tcPr>
            <w:tcW w:w="5000" w:type="pct"/>
            <w:gridSpan w:val="6"/>
          </w:tcPr>
          <w:p w14:paraId="5BC47AA1" w14:textId="77777777" w:rsidR="00F95785" w:rsidRPr="00F95785" w:rsidRDefault="00F95785" w:rsidP="00275065">
            <w:pPr>
              <w:jc w:val="both"/>
              <w:rPr>
                <w:rFonts w:cstheme="minorHAnsi"/>
                <w:b/>
                <w:spacing w:val="-2"/>
              </w:rPr>
            </w:pPr>
            <w:r w:rsidRPr="00F95785">
              <w:rPr>
                <w:rFonts w:cstheme="minorHAnsi"/>
                <w:b/>
                <w:spacing w:val="-2"/>
              </w:rPr>
              <w:t>Research priorities</w:t>
            </w:r>
          </w:p>
          <w:p w14:paraId="1BA1497C" w14:textId="77777777" w:rsidR="00F95785" w:rsidRPr="00F95785" w:rsidRDefault="00F95785" w:rsidP="00275065">
            <w:pPr>
              <w:jc w:val="both"/>
              <w:rPr>
                <w:rFonts w:cstheme="minorHAnsi"/>
                <w:b/>
                <w:spacing w:val="-2"/>
              </w:rPr>
            </w:pPr>
          </w:p>
        </w:tc>
      </w:tr>
    </w:tbl>
    <w:p w14:paraId="550BC6FB" w14:textId="77777777" w:rsidR="00F95785" w:rsidRPr="008646FD" w:rsidRDefault="00F95785" w:rsidP="00F95785"/>
    <w:p w14:paraId="6B962FAE" w14:textId="50FF9A56" w:rsidR="002259D3" w:rsidRDefault="002259D3"/>
    <w:p w14:paraId="48138867" w14:textId="77777777" w:rsidR="00394598" w:rsidRDefault="00394598">
      <w:pPr>
        <w:spacing w:after="160"/>
        <w:rPr>
          <w:rFonts w:eastAsiaTheme="majorEastAsia" w:cs="Times New Roman (Headings CS)"/>
          <w:b/>
          <w:caps/>
          <w:sz w:val="28"/>
          <w:szCs w:val="32"/>
        </w:rPr>
      </w:pPr>
      <w:r>
        <w:br w:type="page"/>
      </w:r>
    </w:p>
    <w:bookmarkStart w:id="0" w:name="_Toc56019635" w:displacedByCustomXml="next"/>
    <w:sdt>
      <w:sdtPr>
        <w:rPr>
          <w:rFonts w:asciiTheme="minorHAnsi" w:eastAsia="Times New Roman" w:hAnsiTheme="minorHAnsi" w:cstheme="minorHAnsi"/>
          <w:b w:val="0"/>
          <w:bCs w:val="0"/>
          <w:color w:val="000000" w:themeColor="text1"/>
          <w:sz w:val="22"/>
          <w:szCs w:val="22"/>
          <w:lang w:val="en-ZA"/>
        </w:rPr>
        <w:id w:val="-1957170463"/>
        <w:docPartObj>
          <w:docPartGallery w:val="Table of Contents"/>
          <w:docPartUnique/>
        </w:docPartObj>
      </w:sdtPr>
      <w:sdtEndPr>
        <w:rPr>
          <w:noProof/>
        </w:rPr>
      </w:sdtEndPr>
      <w:sdtContent>
        <w:p w14:paraId="1E5A43B2" w14:textId="5BAE3821" w:rsidR="00F95785" w:rsidRPr="001741B7" w:rsidRDefault="00F95785" w:rsidP="009C5921">
          <w:pPr>
            <w:pStyle w:val="TOCHeading"/>
            <w:spacing w:before="0" w:line="252" w:lineRule="auto"/>
            <w:rPr>
              <w:rFonts w:asciiTheme="minorHAnsi" w:hAnsiTheme="minorHAnsi" w:cstheme="minorHAnsi"/>
              <w:color w:val="000000" w:themeColor="text1"/>
            </w:rPr>
          </w:pPr>
          <w:r w:rsidRPr="001741B7">
            <w:rPr>
              <w:rFonts w:asciiTheme="minorHAnsi" w:hAnsiTheme="minorHAnsi" w:cstheme="minorHAnsi"/>
              <w:color w:val="000000" w:themeColor="text1"/>
            </w:rPr>
            <w:t>Table of Contents</w:t>
          </w:r>
        </w:p>
        <w:p w14:paraId="41F02137" w14:textId="0050D065" w:rsidR="009C5921" w:rsidRPr="009C5921" w:rsidRDefault="00F95785" w:rsidP="009C5921">
          <w:pPr>
            <w:pStyle w:val="TOC1"/>
            <w:spacing w:after="0" w:line="252" w:lineRule="auto"/>
            <w:rPr>
              <w:rFonts w:eastAsiaTheme="minorEastAsia" w:cstheme="minorBidi"/>
              <w:b w:val="0"/>
              <w:bCs w:val="0"/>
              <w:i w:val="0"/>
              <w:iCs w:val="0"/>
              <w:noProof/>
              <w:sz w:val="22"/>
              <w:szCs w:val="22"/>
            </w:rPr>
          </w:pPr>
          <w:r w:rsidRPr="009C5921">
            <w:rPr>
              <w:sz w:val="22"/>
              <w:szCs w:val="22"/>
            </w:rPr>
            <w:fldChar w:fldCharType="begin"/>
          </w:r>
          <w:r w:rsidRPr="009C5921">
            <w:rPr>
              <w:sz w:val="22"/>
              <w:szCs w:val="22"/>
            </w:rPr>
            <w:instrText xml:space="preserve"> TOC \o "1-3" \h \z \u </w:instrText>
          </w:r>
          <w:r w:rsidRPr="009C5921">
            <w:rPr>
              <w:sz w:val="22"/>
              <w:szCs w:val="22"/>
            </w:rPr>
            <w:fldChar w:fldCharType="separate"/>
          </w:r>
          <w:hyperlink w:anchor="_Toc74855714" w:history="1">
            <w:r w:rsidR="009C5921" w:rsidRPr="009C5921">
              <w:rPr>
                <w:rStyle w:val="Hyperlink"/>
                <w:noProof/>
                <w:color w:val="000000" w:themeColor="text1"/>
                <w:sz w:val="22"/>
                <w:szCs w:val="22"/>
              </w:rPr>
              <w:t>List of tables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_Toc74855714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3</w:t>
            </w:r>
            <w:r w:rsidR="009C5921" w:rsidRPr="009C5921">
              <w:rPr>
                <w:noProof/>
                <w:webHidden/>
                <w:sz w:val="22"/>
                <w:szCs w:val="22"/>
              </w:rPr>
              <w:fldChar w:fldCharType="end"/>
            </w:r>
          </w:hyperlink>
        </w:p>
        <w:p w14:paraId="34370D41" w14:textId="1A2F56B2"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15" w:history="1">
            <w:r w:rsidR="009C5921" w:rsidRPr="009C5921">
              <w:rPr>
                <w:rStyle w:val="Hyperlink"/>
                <w:noProof/>
                <w:color w:val="000000" w:themeColor="text1"/>
                <w:sz w:val="22"/>
                <w:szCs w:val="22"/>
              </w:rPr>
              <w:t>List of figures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_Toc74855715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3</w:t>
            </w:r>
            <w:r w:rsidR="009C5921" w:rsidRPr="009C5921">
              <w:rPr>
                <w:noProof/>
                <w:webHidden/>
                <w:sz w:val="22"/>
                <w:szCs w:val="22"/>
              </w:rPr>
              <w:fldChar w:fldCharType="end"/>
            </w:r>
          </w:hyperlink>
        </w:p>
        <w:p w14:paraId="3F043B06" w14:textId="5D655473"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16" w:history="1">
            <w:r w:rsidR="009C5921" w:rsidRPr="009C5921">
              <w:rPr>
                <w:rStyle w:val="Hyperlink"/>
                <w:noProof/>
                <w:color w:val="000000" w:themeColor="text1"/>
                <w:sz w:val="22"/>
                <w:szCs w:val="22"/>
              </w:rPr>
              <w:t>Abbreviations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_Toc74855716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3</w:t>
            </w:r>
            <w:r w:rsidR="009C5921" w:rsidRPr="009C5921">
              <w:rPr>
                <w:noProof/>
                <w:webHidden/>
                <w:sz w:val="22"/>
                <w:szCs w:val="22"/>
              </w:rPr>
              <w:fldChar w:fldCharType="end"/>
            </w:r>
          </w:hyperlink>
        </w:p>
        <w:p w14:paraId="205928CD" w14:textId="23DD1359"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17" w:history="1">
            <w:r w:rsidR="009C5921" w:rsidRPr="009C5921">
              <w:rPr>
                <w:rStyle w:val="Hyperlink"/>
                <w:noProof/>
                <w:color w:val="000000" w:themeColor="text1"/>
                <w:sz w:val="22"/>
                <w:szCs w:val="22"/>
              </w:rPr>
              <w:t>EXECUTIVE SUMMARY</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_Toc74855717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4</w:t>
            </w:r>
            <w:r w:rsidR="009C5921" w:rsidRPr="009C5921">
              <w:rPr>
                <w:noProof/>
                <w:webHidden/>
                <w:sz w:val="22"/>
                <w:szCs w:val="22"/>
              </w:rPr>
              <w:fldChar w:fldCharType="end"/>
            </w:r>
          </w:hyperlink>
        </w:p>
        <w:p w14:paraId="177F0F3A" w14:textId="3DA91679"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18" w:history="1">
            <w:r w:rsidR="009C5921" w:rsidRPr="009C5921">
              <w:rPr>
                <w:rStyle w:val="Hyperlink"/>
                <w:noProof/>
                <w:color w:val="000000" w:themeColor="text1"/>
                <w:sz w:val="22"/>
                <w:szCs w:val="22"/>
              </w:rPr>
              <w:t>INTRODUCTION</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_Toc74855718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4</w:t>
            </w:r>
            <w:r w:rsidR="009C5921" w:rsidRPr="009C5921">
              <w:rPr>
                <w:noProof/>
                <w:webHidden/>
                <w:sz w:val="22"/>
                <w:szCs w:val="22"/>
              </w:rPr>
              <w:fldChar w:fldCharType="end"/>
            </w:r>
          </w:hyperlink>
        </w:p>
        <w:p w14:paraId="0077D3E1" w14:textId="43EB80BF"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19" w:history="1">
            <w:r w:rsidR="009C5921" w:rsidRPr="009C5921">
              <w:rPr>
                <w:rStyle w:val="Hyperlink"/>
                <w:noProof/>
                <w:color w:val="000000" w:themeColor="text1"/>
              </w:rPr>
              <w:t>Population impact of the disease / condition</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_Toc74855719 \h </w:instrText>
            </w:r>
            <w:r w:rsidR="009C5921" w:rsidRPr="009C5921">
              <w:rPr>
                <w:noProof/>
                <w:webHidden/>
              </w:rPr>
            </w:r>
            <w:r w:rsidR="009C5921" w:rsidRPr="009C5921">
              <w:rPr>
                <w:noProof/>
                <w:webHidden/>
              </w:rPr>
              <w:fldChar w:fldCharType="separate"/>
            </w:r>
            <w:r w:rsidR="000E5910">
              <w:rPr>
                <w:noProof/>
                <w:webHidden/>
              </w:rPr>
              <w:t>4</w:t>
            </w:r>
            <w:r w:rsidR="009C5921" w:rsidRPr="009C5921">
              <w:rPr>
                <w:noProof/>
                <w:webHidden/>
              </w:rPr>
              <w:fldChar w:fldCharType="end"/>
            </w:r>
          </w:hyperlink>
        </w:p>
        <w:p w14:paraId="10080DDF" w14:textId="56D2C9E3"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20" w:history="1">
            <w:r w:rsidR="009C5921" w:rsidRPr="009C5921">
              <w:rPr>
                <w:rStyle w:val="Hyperlink"/>
                <w:noProof/>
                <w:color w:val="000000" w:themeColor="text1"/>
              </w:rPr>
              <w:t>Current clinical care pathway</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_Toc74855720 \h </w:instrText>
            </w:r>
            <w:r w:rsidR="009C5921" w:rsidRPr="009C5921">
              <w:rPr>
                <w:noProof/>
                <w:webHidden/>
              </w:rPr>
            </w:r>
            <w:r w:rsidR="009C5921" w:rsidRPr="009C5921">
              <w:rPr>
                <w:noProof/>
                <w:webHidden/>
              </w:rPr>
              <w:fldChar w:fldCharType="separate"/>
            </w:r>
            <w:r w:rsidR="000E5910">
              <w:rPr>
                <w:noProof/>
                <w:webHidden/>
              </w:rPr>
              <w:t>4</w:t>
            </w:r>
            <w:r w:rsidR="009C5921" w:rsidRPr="009C5921">
              <w:rPr>
                <w:noProof/>
                <w:webHidden/>
              </w:rPr>
              <w:fldChar w:fldCharType="end"/>
            </w:r>
          </w:hyperlink>
        </w:p>
        <w:p w14:paraId="2008E128" w14:textId="39EC647D"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21" w:history="1">
            <w:r w:rsidR="009C5921" w:rsidRPr="009C5921">
              <w:rPr>
                <w:rStyle w:val="Hyperlink"/>
                <w:noProof/>
                <w:color w:val="000000" w:themeColor="text1"/>
              </w:rPr>
              <w:t>Description of technology under review</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_Toc74855721 \h </w:instrText>
            </w:r>
            <w:r w:rsidR="009C5921" w:rsidRPr="009C5921">
              <w:rPr>
                <w:noProof/>
                <w:webHidden/>
              </w:rPr>
            </w:r>
            <w:r w:rsidR="009C5921" w:rsidRPr="009C5921">
              <w:rPr>
                <w:noProof/>
                <w:webHidden/>
              </w:rPr>
              <w:fldChar w:fldCharType="separate"/>
            </w:r>
            <w:r w:rsidR="000E5910">
              <w:rPr>
                <w:noProof/>
                <w:webHidden/>
              </w:rPr>
              <w:t>5</w:t>
            </w:r>
            <w:r w:rsidR="009C5921" w:rsidRPr="009C5921">
              <w:rPr>
                <w:noProof/>
                <w:webHidden/>
              </w:rPr>
              <w:fldChar w:fldCharType="end"/>
            </w:r>
          </w:hyperlink>
        </w:p>
        <w:p w14:paraId="0FB282E7" w14:textId="31643966"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22" w:history="1">
            <w:r w:rsidR="009C5921" w:rsidRPr="009C5921">
              <w:rPr>
                <w:rStyle w:val="Hyperlink"/>
                <w:noProof/>
                <w:color w:val="000000" w:themeColor="text1"/>
                <w:sz w:val="22"/>
                <w:szCs w:val="22"/>
              </w:rPr>
              <w:t>TECHNOLOGY ASSESSMENT SCOPE</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_Toc74855722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6</w:t>
            </w:r>
            <w:r w:rsidR="009C5921" w:rsidRPr="009C5921">
              <w:rPr>
                <w:noProof/>
                <w:webHidden/>
                <w:sz w:val="22"/>
                <w:szCs w:val="22"/>
              </w:rPr>
              <w:fldChar w:fldCharType="end"/>
            </w:r>
          </w:hyperlink>
        </w:p>
        <w:p w14:paraId="4E549F10" w14:textId="4F27E1F1"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23" w:history="1">
            <w:r w:rsidR="009C5921" w:rsidRPr="009C5921">
              <w:rPr>
                <w:rStyle w:val="Hyperlink"/>
                <w:noProof/>
                <w:color w:val="000000" w:themeColor="text1"/>
              </w:rPr>
              <w:t>Why is it important to do this review?</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_Toc74855723 \h </w:instrText>
            </w:r>
            <w:r w:rsidR="009C5921" w:rsidRPr="009C5921">
              <w:rPr>
                <w:noProof/>
                <w:webHidden/>
              </w:rPr>
            </w:r>
            <w:r w:rsidR="009C5921" w:rsidRPr="009C5921">
              <w:rPr>
                <w:noProof/>
                <w:webHidden/>
              </w:rPr>
              <w:fldChar w:fldCharType="separate"/>
            </w:r>
            <w:r w:rsidR="000E5910">
              <w:rPr>
                <w:noProof/>
                <w:webHidden/>
              </w:rPr>
              <w:t>6</w:t>
            </w:r>
            <w:r w:rsidR="009C5921" w:rsidRPr="009C5921">
              <w:rPr>
                <w:noProof/>
                <w:webHidden/>
              </w:rPr>
              <w:fldChar w:fldCharType="end"/>
            </w:r>
          </w:hyperlink>
        </w:p>
        <w:p w14:paraId="1F67016B" w14:textId="4567CCBE"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24" w:history="1">
            <w:r w:rsidR="009C5921" w:rsidRPr="009C5921">
              <w:rPr>
                <w:rStyle w:val="Hyperlink"/>
                <w:noProof/>
                <w:color w:val="000000" w:themeColor="text1"/>
              </w:rPr>
              <w:t>Review question</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_Toc74855724 \h </w:instrText>
            </w:r>
            <w:r w:rsidR="009C5921" w:rsidRPr="009C5921">
              <w:rPr>
                <w:noProof/>
                <w:webHidden/>
              </w:rPr>
            </w:r>
            <w:r w:rsidR="009C5921" w:rsidRPr="009C5921">
              <w:rPr>
                <w:noProof/>
                <w:webHidden/>
              </w:rPr>
              <w:fldChar w:fldCharType="separate"/>
            </w:r>
            <w:r w:rsidR="000E5910">
              <w:rPr>
                <w:noProof/>
                <w:webHidden/>
              </w:rPr>
              <w:t>6</w:t>
            </w:r>
            <w:r w:rsidR="009C5921" w:rsidRPr="009C5921">
              <w:rPr>
                <w:noProof/>
                <w:webHidden/>
              </w:rPr>
              <w:fldChar w:fldCharType="end"/>
            </w:r>
          </w:hyperlink>
        </w:p>
        <w:p w14:paraId="4DAE2483" w14:textId="01572326"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25" w:history="1">
            <w:r w:rsidR="009C5921" w:rsidRPr="009C5921">
              <w:rPr>
                <w:rStyle w:val="Hyperlink"/>
                <w:noProof/>
                <w:color w:val="000000" w:themeColor="text1"/>
              </w:rPr>
              <w:t>Scope of the technical review</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_Toc74855725 \h </w:instrText>
            </w:r>
            <w:r w:rsidR="009C5921" w:rsidRPr="009C5921">
              <w:rPr>
                <w:noProof/>
                <w:webHidden/>
              </w:rPr>
            </w:r>
            <w:r w:rsidR="009C5921" w:rsidRPr="009C5921">
              <w:rPr>
                <w:noProof/>
                <w:webHidden/>
              </w:rPr>
              <w:fldChar w:fldCharType="separate"/>
            </w:r>
            <w:r w:rsidR="000E5910">
              <w:rPr>
                <w:noProof/>
                <w:webHidden/>
              </w:rPr>
              <w:t>6</w:t>
            </w:r>
            <w:r w:rsidR="009C5921" w:rsidRPr="009C5921">
              <w:rPr>
                <w:noProof/>
                <w:webHidden/>
              </w:rPr>
              <w:fldChar w:fldCharType="end"/>
            </w:r>
          </w:hyperlink>
        </w:p>
        <w:p w14:paraId="2CBB89BC" w14:textId="4B732A7E"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26" w:history="1">
            <w:r w:rsidR="009C5921" w:rsidRPr="009C5921">
              <w:rPr>
                <w:rStyle w:val="Hyperlink"/>
                <w:noProof/>
                <w:color w:val="000000" w:themeColor="text1"/>
                <w:sz w:val="22"/>
                <w:szCs w:val="22"/>
              </w:rPr>
              <w:t>CLINICAL EVIDENCE</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_Toc74855726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7</w:t>
            </w:r>
            <w:r w:rsidR="009C5921" w:rsidRPr="009C5921">
              <w:rPr>
                <w:noProof/>
                <w:webHidden/>
                <w:sz w:val="22"/>
                <w:szCs w:val="22"/>
              </w:rPr>
              <w:fldChar w:fldCharType="end"/>
            </w:r>
          </w:hyperlink>
        </w:p>
        <w:p w14:paraId="319FCA76" w14:textId="386E82BE"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27" w:history="1">
            <w:r w:rsidR="009C5921" w:rsidRPr="009C5921">
              <w:rPr>
                <w:rStyle w:val="Hyperlink"/>
                <w:noProof/>
                <w:color w:val="000000" w:themeColor="text1"/>
              </w:rPr>
              <w:t>PART 1: Summary of methods used to find and select clinical evidence</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_Toc74855727 \h </w:instrText>
            </w:r>
            <w:r w:rsidR="009C5921" w:rsidRPr="009C5921">
              <w:rPr>
                <w:noProof/>
                <w:webHidden/>
              </w:rPr>
            </w:r>
            <w:r w:rsidR="009C5921" w:rsidRPr="009C5921">
              <w:rPr>
                <w:noProof/>
                <w:webHidden/>
              </w:rPr>
              <w:fldChar w:fldCharType="separate"/>
            </w:r>
            <w:r w:rsidR="000E5910">
              <w:rPr>
                <w:noProof/>
                <w:webHidden/>
              </w:rPr>
              <w:t>7</w:t>
            </w:r>
            <w:r w:rsidR="009C5921" w:rsidRPr="009C5921">
              <w:rPr>
                <w:noProof/>
                <w:webHidden/>
              </w:rPr>
              <w:fldChar w:fldCharType="end"/>
            </w:r>
          </w:hyperlink>
        </w:p>
        <w:p w14:paraId="5A26F08D" w14:textId="12240D0B" w:rsidR="009C5921" w:rsidRPr="009C5921" w:rsidRDefault="001816E7" w:rsidP="009C5921">
          <w:pPr>
            <w:pStyle w:val="TOC3"/>
            <w:tabs>
              <w:tab w:val="right" w:leader="dot" w:pos="9062"/>
            </w:tabs>
            <w:spacing w:line="252" w:lineRule="auto"/>
            <w:rPr>
              <w:rFonts w:eastAsiaTheme="minorEastAsia" w:cstheme="minorBidi"/>
              <w:noProof/>
              <w:sz w:val="22"/>
              <w:szCs w:val="22"/>
            </w:rPr>
          </w:pPr>
          <w:hyperlink w:anchor="_Toc74855728" w:history="1">
            <w:r w:rsidR="009C5921" w:rsidRPr="009C5921">
              <w:rPr>
                <w:rStyle w:val="Hyperlink"/>
                <w:noProof/>
                <w:color w:val="000000" w:themeColor="text1"/>
                <w:sz w:val="22"/>
                <w:szCs w:val="22"/>
              </w:rPr>
              <w:t>Database literature search</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_Toc74855728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7</w:t>
            </w:r>
            <w:r w:rsidR="009C5921" w:rsidRPr="009C5921">
              <w:rPr>
                <w:noProof/>
                <w:webHidden/>
                <w:sz w:val="22"/>
                <w:szCs w:val="22"/>
              </w:rPr>
              <w:fldChar w:fldCharType="end"/>
            </w:r>
          </w:hyperlink>
        </w:p>
        <w:p w14:paraId="22E72957" w14:textId="42F3985B" w:rsidR="009C5921" w:rsidRPr="009C5921" w:rsidRDefault="001816E7" w:rsidP="009C5921">
          <w:pPr>
            <w:pStyle w:val="TOC3"/>
            <w:tabs>
              <w:tab w:val="right" w:leader="dot" w:pos="9062"/>
            </w:tabs>
            <w:spacing w:line="252" w:lineRule="auto"/>
            <w:rPr>
              <w:rFonts w:eastAsiaTheme="minorEastAsia" w:cstheme="minorBidi"/>
              <w:noProof/>
              <w:sz w:val="22"/>
              <w:szCs w:val="22"/>
            </w:rPr>
          </w:pPr>
          <w:hyperlink w:anchor="_Toc74855729" w:history="1">
            <w:r w:rsidR="009C5921" w:rsidRPr="009C5921">
              <w:rPr>
                <w:rStyle w:val="Hyperlink"/>
                <w:noProof/>
                <w:color w:val="000000" w:themeColor="text1"/>
                <w:sz w:val="22"/>
                <w:szCs w:val="22"/>
              </w:rPr>
              <w:t>Grey literature search</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_Toc74855729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7</w:t>
            </w:r>
            <w:r w:rsidR="009C5921" w:rsidRPr="009C5921">
              <w:rPr>
                <w:noProof/>
                <w:webHidden/>
                <w:sz w:val="22"/>
                <w:szCs w:val="22"/>
              </w:rPr>
              <w:fldChar w:fldCharType="end"/>
            </w:r>
          </w:hyperlink>
        </w:p>
        <w:p w14:paraId="1929B976" w14:textId="0FF6C1C1"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30" w:history="1">
            <w:r w:rsidR="009C5921" w:rsidRPr="009C5921">
              <w:rPr>
                <w:rStyle w:val="Hyperlink"/>
                <w:noProof/>
                <w:color w:val="000000" w:themeColor="text1"/>
              </w:rPr>
              <w:t>PART 2: Summary of methods used to appraise clinical evidence</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_Toc74855730 \h </w:instrText>
            </w:r>
            <w:r w:rsidR="009C5921" w:rsidRPr="009C5921">
              <w:rPr>
                <w:noProof/>
                <w:webHidden/>
              </w:rPr>
            </w:r>
            <w:r w:rsidR="009C5921" w:rsidRPr="009C5921">
              <w:rPr>
                <w:noProof/>
                <w:webHidden/>
              </w:rPr>
              <w:fldChar w:fldCharType="separate"/>
            </w:r>
            <w:r w:rsidR="000E5910">
              <w:rPr>
                <w:noProof/>
                <w:webHidden/>
              </w:rPr>
              <w:t>7</w:t>
            </w:r>
            <w:r w:rsidR="009C5921" w:rsidRPr="009C5921">
              <w:rPr>
                <w:noProof/>
                <w:webHidden/>
              </w:rPr>
              <w:fldChar w:fldCharType="end"/>
            </w:r>
          </w:hyperlink>
        </w:p>
        <w:p w14:paraId="70BCA8F3" w14:textId="7CB364DF"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31" w:history="1">
            <w:r w:rsidR="009C5921" w:rsidRPr="009C5921">
              <w:rPr>
                <w:rStyle w:val="Hyperlink"/>
                <w:noProof/>
                <w:color w:val="000000" w:themeColor="text1"/>
              </w:rPr>
              <w:t>PART 3: Clinical evidence syntheses</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_Toc74855731 \h </w:instrText>
            </w:r>
            <w:r w:rsidR="009C5921" w:rsidRPr="009C5921">
              <w:rPr>
                <w:noProof/>
                <w:webHidden/>
              </w:rPr>
            </w:r>
            <w:r w:rsidR="009C5921" w:rsidRPr="009C5921">
              <w:rPr>
                <w:noProof/>
                <w:webHidden/>
              </w:rPr>
              <w:fldChar w:fldCharType="separate"/>
            </w:r>
            <w:r w:rsidR="000E5910">
              <w:rPr>
                <w:noProof/>
                <w:webHidden/>
              </w:rPr>
              <w:t>7</w:t>
            </w:r>
            <w:r w:rsidR="009C5921" w:rsidRPr="009C5921">
              <w:rPr>
                <w:noProof/>
                <w:webHidden/>
              </w:rPr>
              <w:fldChar w:fldCharType="end"/>
            </w:r>
          </w:hyperlink>
        </w:p>
        <w:p w14:paraId="10AA5E41" w14:textId="462AD932" w:rsidR="009C5921" w:rsidRPr="009C5921" w:rsidRDefault="001816E7" w:rsidP="009C5921">
          <w:pPr>
            <w:pStyle w:val="TOC3"/>
            <w:tabs>
              <w:tab w:val="right" w:leader="dot" w:pos="9062"/>
            </w:tabs>
            <w:spacing w:line="252" w:lineRule="auto"/>
            <w:rPr>
              <w:rFonts w:eastAsiaTheme="minorEastAsia" w:cstheme="minorBidi"/>
              <w:noProof/>
              <w:sz w:val="22"/>
              <w:szCs w:val="22"/>
            </w:rPr>
          </w:pPr>
          <w:hyperlink w:anchor="_Toc74855732" w:history="1">
            <w:r w:rsidR="009C5921" w:rsidRPr="009C5921">
              <w:rPr>
                <w:rStyle w:val="Hyperlink"/>
                <w:noProof/>
                <w:color w:val="000000" w:themeColor="text1"/>
                <w:sz w:val="22"/>
                <w:szCs w:val="22"/>
              </w:rPr>
              <w:t>Systematic reviews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_Toc74855732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7</w:t>
            </w:r>
            <w:r w:rsidR="009C5921" w:rsidRPr="009C5921">
              <w:rPr>
                <w:noProof/>
                <w:webHidden/>
                <w:sz w:val="22"/>
                <w:szCs w:val="22"/>
              </w:rPr>
              <w:fldChar w:fldCharType="end"/>
            </w:r>
          </w:hyperlink>
        </w:p>
        <w:p w14:paraId="72EE8D58" w14:textId="0C721653" w:rsidR="009C5921" w:rsidRPr="009C5921" w:rsidRDefault="001816E7" w:rsidP="009C5921">
          <w:pPr>
            <w:pStyle w:val="TOC3"/>
            <w:tabs>
              <w:tab w:val="right" w:leader="dot" w:pos="9062"/>
            </w:tabs>
            <w:spacing w:line="252" w:lineRule="auto"/>
            <w:rPr>
              <w:rFonts w:eastAsiaTheme="minorEastAsia" w:cstheme="minorBidi"/>
              <w:noProof/>
              <w:sz w:val="22"/>
              <w:szCs w:val="22"/>
            </w:rPr>
          </w:pPr>
          <w:hyperlink w:anchor="_Toc74855733" w:history="1">
            <w:r w:rsidR="009C5921" w:rsidRPr="009C5921">
              <w:rPr>
                <w:rStyle w:val="Hyperlink"/>
                <w:noProof/>
                <w:color w:val="000000" w:themeColor="text1"/>
                <w:sz w:val="22"/>
                <w:szCs w:val="22"/>
              </w:rPr>
              <w:t>Randomised controlled trials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_Toc74855733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8</w:t>
            </w:r>
            <w:r w:rsidR="009C5921" w:rsidRPr="009C5921">
              <w:rPr>
                <w:noProof/>
                <w:webHidden/>
                <w:sz w:val="22"/>
                <w:szCs w:val="22"/>
              </w:rPr>
              <w:fldChar w:fldCharType="end"/>
            </w:r>
          </w:hyperlink>
        </w:p>
        <w:p w14:paraId="44B16FD7" w14:textId="59BB3D84" w:rsidR="009C5921" w:rsidRPr="009C5921" w:rsidRDefault="001816E7" w:rsidP="009C5921">
          <w:pPr>
            <w:pStyle w:val="TOC3"/>
            <w:tabs>
              <w:tab w:val="right" w:leader="dot" w:pos="9062"/>
            </w:tabs>
            <w:spacing w:line="252" w:lineRule="auto"/>
            <w:rPr>
              <w:rFonts w:eastAsiaTheme="minorEastAsia" w:cstheme="minorBidi"/>
              <w:noProof/>
              <w:sz w:val="22"/>
              <w:szCs w:val="22"/>
            </w:rPr>
          </w:pPr>
          <w:hyperlink w:anchor="_Toc74855734" w:history="1">
            <w:r w:rsidR="009C5921" w:rsidRPr="009C5921">
              <w:rPr>
                <w:rStyle w:val="Hyperlink"/>
                <w:noProof/>
                <w:color w:val="000000" w:themeColor="text1"/>
                <w:sz w:val="22"/>
                <w:szCs w:val="22"/>
              </w:rPr>
              <w:t>CPG recommendations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_Toc74855734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8</w:t>
            </w:r>
            <w:r w:rsidR="009C5921" w:rsidRPr="009C5921">
              <w:rPr>
                <w:noProof/>
                <w:webHidden/>
                <w:sz w:val="22"/>
                <w:szCs w:val="22"/>
              </w:rPr>
              <w:fldChar w:fldCharType="end"/>
            </w:r>
          </w:hyperlink>
        </w:p>
        <w:p w14:paraId="661C6325" w14:textId="3A796D8A" w:rsidR="009C5921" w:rsidRPr="009C5921" w:rsidRDefault="001816E7" w:rsidP="009C5921">
          <w:pPr>
            <w:pStyle w:val="TOC3"/>
            <w:tabs>
              <w:tab w:val="right" w:leader="dot" w:pos="9062"/>
            </w:tabs>
            <w:spacing w:line="252" w:lineRule="auto"/>
            <w:rPr>
              <w:rFonts w:eastAsiaTheme="minorEastAsia" w:cstheme="minorBidi"/>
              <w:noProof/>
              <w:sz w:val="22"/>
              <w:szCs w:val="22"/>
            </w:rPr>
          </w:pPr>
          <w:hyperlink w:anchor="_Toc74855735" w:history="1">
            <w:r w:rsidR="009C5921" w:rsidRPr="009C5921">
              <w:rPr>
                <w:rStyle w:val="Hyperlink"/>
                <w:noProof/>
                <w:color w:val="000000" w:themeColor="text1"/>
                <w:sz w:val="22"/>
                <w:szCs w:val="22"/>
              </w:rPr>
              <w:t>Adverse reactions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_Toc74855735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8</w:t>
            </w:r>
            <w:r w:rsidR="009C5921" w:rsidRPr="009C5921">
              <w:rPr>
                <w:noProof/>
                <w:webHidden/>
                <w:sz w:val="22"/>
                <w:szCs w:val="22"/>
              </w:rPr>
              <w:fldChar w:fldCharType="end"/>
            </w:r>
          </w:hyperlink>
        </w:p>
        <w:p w14:paraId="6A146CB0" w14:textId="7103B0E7"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36" w:history="1">
            <w:r w:rsidR="009C5921" w:rsidRPr="009C5921">
              <w:rPr>
                <w:rStyle w:val="Hyperlink"/>
                <w:noProof/>
                <w:color w:val="000000" w:themeColor="text1"/>
              </w:rPr>
              <w:t>PART 4: Interpretation of clinical evidence</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_Toc74855736 \h </w:instrText>
            </w:r>
            <w:r w:rsidR="009C5921" w:rsidRPr="009C5921">
              <w:rPr>
                <w:noProof/>
                <w:webHidden/>
              </w:rPr>
            </w:r>
            <w:r w:rsidR="009C5921" w:rsidRPr="009C5921">
              <w:rPr>
                <w:noProof/>
                <w:webHidden/>
              </w:rPr>
              <w:fldChar w:fldCharType="separate"/>
            </w:r>
            <w:r w:rsidR="000E5910">
              <w:rPr>
                <w:noProof/>
                <w:webHidden/>
              </w:rPr>
              <w:t>8</w:t>
            </w:r>
            <w:r w:rsidR="009C5921" w:rsidRPr="009C5921">
              <w:rPr>
                <w:noProof/>
                <w:webHidden/>
              </w:rPr>
              <w:fldChar w:fldCharType="end"/>
            </w:r>
          </w:hyperlink>
        </w:p>
        <w:p w14:paraId="2C9A8B82" w14:textId="797DBDDD"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37" w:history="1">
            <w:r w:rsidR="009C5921" w:rsidRPr="009C5921">
              <w:rPr>
                <w:rStyle w:val="Hyperlink"/>
                <w:noProof/>
                <w:color w:val="000000" w:themeColor="text1"/>
                <w:sz w:val="22"/>
                <w:szCs w:val="22"/>
              </w:rPr>
              <w:t>ECONOMIC EVIDENCE</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_Toc74855737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9</w:t>
            </w:r>
            <w:r w:rsidR="009C5921" w:rsidRPr="009C5921">
              <w:rPr>
                <w:noProof/>
                <w:webHidden/>
                <w:sz w:val="22"/>
                <w:szCs w:val="22"/>
              </w:rPr>
              <w:fldChar w:fldCharType="end"/>
            </w:r>
          </w:hyperlink>
        </w:p>
        <w:p w14:paraId="3FE6BF76" w14:textId="5796E97C"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38" w:history="1">
            <w:r w:rsidR="009C5921" w:rsidRPr="009C5921">
              <w:rPr>
                <w:rStyle w:val="Hyperlink"/>
                <w:noProof/>
                <w:color w:val="000000" w:themeColor="text1"/>
              </w:rPr>
              <w:t>PART 1: Costing data</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_Toc74855738 \h </w:instrText>
            </w:r>
            <w:r w:rsidR="009C5921" w:rsidRPr="009C5921">
              <w:rPr>
                <w:noProof/>
                <w:webHidden/>
              </w:rPr>
            </w:r>
            <w:r w:rsidR="009C5921" w:rsidRPr="009C5921">
              <w:rPr>
                <w:noProof/>
                <w:webHidden/>
              </w:rPr>
              <w:fldChar w:fldCharType="separate"/>
            </w:r>
            <w:r w:rsidR="000E5910">
              <w:rPr>
                <w:noProof/>
                <w:webHidden/>
              </w:rPr>
              <w:t>9</w:t>
            </w:r>
            <w:r w:rsidR="009C5921" w:rsidRPr="009C5921">
              <w:rPr>
                <w:noProof/>
                <w:webHidden/>
              </w:rPr>
              <w:fldChar w:fldCharType="end"/>
            </w:r>
          </w:hyperlink>
        </w:p>
        <w:p w14:paraId="124BE56A" w14:textId="6C3AC10C"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39" w:history="1">
            <w:r w:rsidR="009C5921" w:rsidRPr="009C5921">
              <w:rPr>
                <w:rStyle w:val="Hyperlink"/>
                <w:noProof/>
                <w:color w:val="000000" w:themeColor="text1"/>
              </w:rPr>
              <w:t>PART 2: Summary of Health Technology Assessment (HTA) Agency decisions</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_Toc74855739 \h </w:instrText>
            </w:r>
            <w:r w:rsidR="009C5921" w:rsidRPr="009C5921">
              <w:rPr>
                <w:noProof/>
                <w:webHidden/>
              </w:rPr>
            </w:r>
            <w:r w:rsidR="009C5921" w:rsidRPr="009C5921">
              <w:rPr>
                <w:noProof/>
                <w:webHidden/>
              </w:rPr>
              <w:fldChar w:fldCharType="separate"/>
            </w:r>
            <w:r w:rsidR="000E5910">
              <w:rPr>
                <w:noProof/>
                <w:webHidden/>
              </w:rPr>
              <w:t>9</w:t>
            </w:r>
            <w:r w:rsidR="009C5921" w:rsidRPr="009C5921">
              <w:rPr>
                <w:noProof/>
                <w:webHidden/>
              </w:rPr>
              <w:fldChar w:fldCharType="end"/>
            </w:r>
          </w:hyperlink>
        </w:p>
        <w:p w14:paraId="04ACDB4B" w14:textId="001C9194" w:rsidR="009C5921" w:rsidRPr="009C5921" w:rsidRDefault="001816E7" w:rsidP="009C5921">
          <w:pPr>
            <w:pStyle w:val="TOC2"/>
            <w:tabs>
              <w:tab w:val="right" w:leader="dot" w:pos="9062"/>
            </w:tabs>
            <w:spacing w:before="0" w:line="252" w:lineRule="auto"/>
            <w:rPr>
              <w:rFonts w:eastAsiaTheme="minorEastAsia" w:cstheme="minorBidi"/>
              <w:b w:val="0"/>
              <w:bCs w:val="0"/>
              <w:noProof/>
            </w:rPr>
          </w:pPr>
          <w:hyperlink w:anchor="_Toc74855740" w:history="1">
            <w:r w:rsidR="009C5921" w:rsidRPr="009C5921">
              <w:rPr>
                <w:rStyle w:val="Hyperlink"/>
                <w:noProof/>
                <w:color w:val="000000" w:themeColor="text1"/>
              </w:rPr>
              <w:t>PART 3: Interpretation of economic evidence</w:t>
            </w:r>
            <w:r w:rsidR="009C5921" w:rsidRPr="009C5921">
              <w:rPr>
                <w:noProof/>
                <w:webHidden/>
              </w:rPr>
              <w:tab/>
            </w:r>
            <w:r w:rsidR="009C5921" w:rsidRPr="009C5921">
              <w:rPr>
                <w:noProof/>
                <w:webHidden/>
              </w:rPr>
              <w:fldChar w:fldCharType="begin"/>
            </w:r>
            <w:r w:rsidR="009C5921" w:rsidRPr="009C5921">
              <w:rPr>
                <w:noProof/>
                <w:webHidden/>
              </w:rPr>
              <w:instrText xml:space="preserve"> PAGEREF _Toc74855740 \h </w:instrText>
            </w:r>
            <w:r w:rsidR="009C5921" w:rsidRPr="009C5921">
              <w:rPr>
                <w:noProof/>
                <w:webHidden/>
              </w:rPr>
            </w:r>
            <w:r w:rsidR="009C5921" w:rsidRPr="009C5921">
              <w:rPr>
                <w:noProof/>
                <w:webHidden/>
              </w:rPr>
              <w:fldChar w:fldCharType="separate"/>
            </w:r>
            <w:r w:rsidR="000E5910">
              <w:rPr>
                <w:noProof/>
                <w:webHidden/>
              </w:rPr>
              <w:t>9</w:t>
            </w:r>
            <w:r w:rsidR="009C5921" w:rsidRPr="009C5921">
              <w:rPr>
                <w:noProof/>
                <w:webHidden/>
              </w:rPr>
              <w:fldChar w:fldCharType="end"/>
            </w:r>
          </w:hyperlink>
        </w:p>
        <w:p w14:paraId="7665802B" w14:textId="7AB42BDF"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41" w:history="1">
            <w:r w:rsidR="009C5921" w:rsidRPr="009C5921">
              <w:rPr>
                <w:rStyle w:val="Hyperlink"/>
                <w:noProof/>
                <w:color w:val="000000" w:themeColor="text1"/>
                <w:sz w:val="22"/>
                <w:szCs w:val="22"/>
              </w:rPr>
              <w:t>EQUITY CONSIDERATIONS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_Toc74855741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10</w:t>
            </w:r>
            <w:r w:rsidR="009C5921" w:rsidRPr="009C5921">
              <w:rPr>
                <w:noProof/>
                <w:webHidden/>
                <w:sz w:val="22"/>
                <w:szCs w:val="22"/>
              </w:rPr>
              <w:fldChar w:fldCharType="end"/>
            </w:r>
          </w:hyperlink>
        </w:p>
        <w:p w14:paraId="2EF2ED1B" w14:textId="4AD0D1F2"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42" w:history="1">
            <w:r w:rsidR="009C5921" w:rsidRPr="009C5921">
              <w:rPr>
                <w:rStyle w:val="Hyperlink"/>
                <w:noProof/>
                <w:color w:val="000000" w:themeColor="text1"/>
                <w:sz w:val="22"/>
                <w:szCs w:val="22"/>
              </w:rPr>
              <w:t>SOCIAL VALUE CONSIDERATIONS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_Toc74855742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11</w:t>
            </w:r>
            <w:r w:rsidR="009C5921" w:rsidRPr="009C5921">
              <w:rPr>
                <w:noProof/>
                <w:webHidden/>
                <w:sz w:val="22"/>
                <w:szCs w:val="22"/>
              </w:rPr>
              <w:fldChar w:fldCharType="end"/>
            </w:r>
          </w:hyperlink>
        </w:p>
        <w:p w14:paraId="387EE579" w14:textId="1B0D2D67"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43" w:history="1">
            <w:r w:rsidR="009C5921" w:rsidRPr="009C5921">
              <w:rPr>
                <w:rStyle w:val="Hyperlink"/>
                <w:noProof/>
                <w:color w:val="000000" w:themeColor="text1"/>
                <w:sz w:val="22"/>
                <w:szCs w:val="22"/>
              </w:rPr>
              <w:t>FEASIBITLIY CONSIDERATIONS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_Toc74855743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12</w:t>
            </w:r>
            <w:r w:rsidR="009C5921" w:rsidRPr="009C5921">
              <w:rPr>
                <w:noProof/>
                <w:webHidden/>
                <w:sz w:val="22"/>
                <w:szCs w:val="22"/>
              </w:rPr>
              <w:fldChar w:fldCharType="end"/>
            </w:r>
          </w:hyperlink>
        </w:p>
        <w:p w14:paraId="7736236D" w14:textId="242A7990"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44" w:history="1">
            <w:r w:rsidR="009C5921" w:rsidRPr="009C5921">
              <w:rPr>
                <w:rStyle w:val="Hyperlink"/>
                <w:noProof/>
                <w:color w:val="000000" w:themeColor="text1"/>
                <w:sz w:val="22"/>
                <w:szCs w:val="22"/>
              </w:rPr>
              <w:t>DISCUSSION</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_Toc74855744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12</w:t>
            </w:r>
            <w:r w:rsidR="009C5921" w:rsidRPr="009C5921">
              <w:rPr>
                <w:noProof/>
                <w:webHidden/>
                <w:sz w:val="22"/>
                <w:szCs w:val="22"/>
              </w:rPr>
              <w:fldChar w:fldCharType="end"/>
            </w:r>
          </w:hyperlink>
        </w:p>
        <w:p w14:paraId="72FA0FF2" w14:textId="5998A4CE"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45" w:history="1">
            <w:r w:rsidR="009C5921" w:rsidRPr="009C5921">
              <w:rPr>
                <w:rStyle w:val="Hyperlink"/>
                <w:noProof/>
                <w:color w:val="000000" w:themeColor="text1"/>
                <w:sz w:val="22"/>
                <w:szCs w:val="22"/>
              </w:rPr>
              <w:t>RECOMMENDATION: EVIDENCE TO DECISION FRAMEWORK</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_Toc74855745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13</w:t>
            </w:r>
            <w:r w:rsidR="009C5921" w:rsidRPr="009C5921">
              <w:rPr>
                <w:noProof/>
                <w:webHidden/>
                <w:sz w:val="22"/>
                <w:szCs w:val="22"/>
              </w:rPr>
              <w:fldChar w:fldCharType="end"/>
            </w:r>
          </w:hyperlink>
        </w:p>
        <w:p w14:paraId="7E42A0C9" w14:textId="65F0854E"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46" w:history="1">
            <w:r w:rsidR="009C5921" w:rsidRPr="009C5921">
              <w:rPr>
                <w:rStyle w:val="Hyperlink"/>
                <w:noProof/>
                <w:color w:val="000000" w:themeColor="text1"/>
                <w:sz w:val="22"/>
                <w:szCs w:val="22"/>
              </w:rPr>
              <w:t>References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_Toc74855746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15</w:t>
            </w:r>
            <w:r w:rsidR="009C5921" w:rsidRPr="009C5921">
              <w:rPr>
                <w:noProof/>
                <w:webHidden/>
                <w:sz w:val="22"/>
                <w:szCs w:val="22"/>
              </w:rPr>
              <w:fldChar w:fldCharType="end"/>
            </w:r>
          </w:hyperlink>
        </w:p>
        <w:p w14:paraId="5D1F322F" w14:textId="781E3121"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47" w:history="1">
            <w:r w:rsidR="009C5921" w:rsidRPr="009C5921">
              <w:rPr>
                <w:rStyle w:val="Hyperlink"/>
                <w:noProof/>
                <w:color w:val="000000" w:themeColor="text1"/>
                <w:sz w:val="22"/>
                <w:szCs w:val="22"/>
              </w:rPr>
              <w:t>Appendix 1: Literature search strategy</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_Toc74855747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16</w:t>
            </w:r>
            <w:r w:rsidR="009C5921" w:rsidRPr="009C5921">
              <w:rPr>
                <w:noProof/>
                <w:webHidden/>
                <w:sz w:val="22"/>
                <w:szCs w:val="22"/>
              </w:rPr>
              <w:fldChar w:fldCharType="end"/>
            </w:r>
          </w:hyperlink>
        </w:p>
        <w:p w14:paraId="10D515F6" w14:textId="42DA7AC5"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48" w:history="1">
            <w:r w:rsidR="009C5921" w:rsidRPr="009C5921">
              <w:rPr>
                <w:rStyle w:val="Hyperlink"/>
                <w:noProof/>
                <w:color w:val="000000" w:themeColor="text1"/>
                <w:sz w:val="22"/>
                <w:szCs w:val="22"/>
              </w:rPr>
              <w:t>Appendix 2: Description of included studies</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_Toc74855748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17</w:t>
            </w:r>
            <w:r w:rsidR="009C5921" w:rsidRPr="009C5921">
              <w:rPr>
                <w:noProof/>
                <w:webHidden/>
                <w:sz w:val="22"/>
                <w:szCs w:val="22"/>
              </w:rPr>
              <w:fldChar w:fldCharType="end"/>
            </w:r>
          </w:hyperlink>
        </w:p>
        <w:p w14:paraId="59B82C86" w14:textId="22DCEC51"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49" w:history="1">
            <w:r w:rsidR="009C5921" w:rsidRPr="009C5921">
              <w:rPr>
                <w:rStyle w:val="Hyperlink"/>
                <w:noProof/>
                <w:color w:val="000000" w:themeColor="text1"/>
                <w:sz w:val="22"/>
                <w:szCs w:val="22"/>
              </w:rPr>
              <w:t>Appendix 3: Publications excluded after full text screening</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_Toc74855749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18</w:t>
            </w:r>
            <w:r w:rsidR="009C5921" w:rsidRPr="009C5921">
              <w:rPr>
                <w:noProof/>
                <w:webHidden/>
                <w:sz w:val="22"/>
                <w:szCs w:val="22"/>
              </w:rPr>
              <w:fldChar w:fldCharType="end"/>
            </w:r>
          </w:hyperlink>
        </w:p>
        <w:p w14:paraId="0990E654" w14:textId="7929D21C" w:rsidR="009C5921" w:rsidRPr="009C5921" w:rsidRDefault="001816E7" w:rsidP="009C5921">
          <w:pPr>
            <w:pStyle w:val="TOC1"/>
            <w:spacing w:after="0" w:line="252" w:lineRule="auto"/>
            <w:rPr>
              <w:rFonts w:eastAsiaTheme="minorEastAsia" w:cstheme="minorBidi"/>
              <w:b w:val="0"/>
              <w:bCs w:val="0"/>
              <w:i w:val="0"/>
              <w:iCs w:val="0"/>
              <w:noProof/>
              <w:sz w:val="22"/>
              <w:szCs w:val="22"/>
            </w:rPr>
          </w:pPr>
          <w:hyperlink w:anchor="_Toc74855750" w:history="1">
            <w:r w:rsidR="009C5921" w:rsidRPr="009C5921">
              <w:rPr>
                <w:rStyle w:val="Hyperlink"/>
                <w:noProof/>
                <w:color w:val="000000" w:themeColor="text1"/>
                <w:sz w:val="22"/>
                <w:szCs w:val="22"/>
              </w:rPr>
              <w:t>Appendix 4: Appraisal of the clinical evidence</w:t>
            </w:r>
            <w:r w:rsidR="009C5921" w:rsidRPr="009C5921">
              <w:rPr>
                <w:noProof/>
                <w:webHidden/>
                <w:sz w:val="22"/>
                <w:szCs w:val="22"/>
              </w:rPr>
              <w:tab/>
            </w:r>
            <w:r w:rsidR="009C5921" w:rsidRPr="009C5921">
              <w:rPr>
                <w:noProof/>
                <w:webHidden/>
                <w:sz w:val="22"/>
                <w:szCs w:val="22"/>
              </w:rPr>
              <w:fldChar w:fldCharType="begin"/>
            </w:r>
            <w:r w:rsidR="009C5921" w:rsidRPr="009C5921">
              <w:rPr>
                <w:noProof/>
                <w:webHidden/>
                <w:sz w:val="22"/>
                <w:szCs w:val="22"/>
              </w:rPr>
              <w:instrText xml:space="preserve"> PAGEREF _Toc74855750 \h </w:instrText>
            </w:r>
            <w:r w:rsidR="009C5921" w:rsidRPr="009C5921">
              <w:rPr>
                <w:noProof/>
                <w:webHidden/>
                <w:sz w:val="22"/>
                <w:szCs w:val="22"/>
              </w:rPr>
            </w:r>
            <w:r w:rsidR="009C5921" w:rsidRPr="009C5921">
              <w:rPr>
                <w:noProof/>
                <w:webHidden/>
                <w:sz w:val="22"/>
                <w:szCs w:val="22"/>
              </w:rPr>
              <w:fldChar w:fldCharType="separate"/>
            </w:r>
            <w:r w:rsidR="000E5910">
              <w:rPr>
                <w:noProof/>
                <w:webHidden/>
                <w:sz w:val="22"/>
                <w:szCs w:val="22"/>
              </w:rPr>
              <w:t>19</w:t>
            </w:r>
            <w:r w:rsidR="009C5921" w:rsidRPr="009C5921">
              <w:rPr>
                <w:noProof/>
                <w:webHidden/>
                <w:sz w:val="22"/>
                <w:szCs w:val="22"/>
              </w:rPr>
              <w:fldChar w:fldCharType="end"/>
            </w:r>
          </w:hyperlink>
        </w:p>
        <w:p w14:paraId="0533BF70" w14:textId="16E0C93C" w:rsidR="00F95785" w:rsidRPr="00FE60EB" w:rsidRDefault="00F95785" w:rsidP="009C5921">
          <w:pPr>
            <w:spacing w:after="0" w:line="252" w:lineRule="auto"/>
            <w:rPr>
              <w:rFonts w:cstheme="minorHAnsi"/>
              <w:b/>
              <w:bCs/>
              <w:noProof/>
              <w:szCs w:val="22"/>
            </w:rPr>
          </w:pPr>
          <w:r w:rsidRPr="009C5921">
            <w:rPr>
              <w:rFonts w:cstheme="minorHAnsi"/>
              <w:b/>
              <w:bCs/>
              <w:noProof/>
              <w:szCs w:val="22"/>
            </w:rPr>
            <w:fldChar w:fldCharType="end"/>
          </w:r>
        </w:p>
      </w:sdtContent>
    </w:sdt>
    <w:p w14:paraId="07683E3E" w14:textId="4C08B5D0" w:rsidR="00F95785" w:rsidRPr="00F95785" w:rsidRDefault="00F95785" w:rsidP="00F95785">
      <w:r>
        <w:br w:type="page"/>
      </w:r>
    </w:p>
    <w:p w14:paraId="0EDA674C" w14:textId="1032C97B" w:rsidR="00394598" w:rsidRDefault="00B7279C" w:rsidP="001B35E6">
      <w:pPr>
        <w:pStyle w:val="Heading1"/>
      </w:pPr>
      <w:bookmarkStart w:id="1" w:name="_Toc74855714"/>
      <w:r>
        <w:lastRenderedPageBreak/>
        <w:t>List of tables</w:t>
      </w:r>
      <w:bookmarkEnd w:id="0"/>
      <w:bookmarkEnd w:id="1"/>
    </w:p>
    <w:p w14:paraId="60E280B5" w14:textId="6C707731" w:rsidR="001B35E6" w:rsidRDefault="001B35E6" w:rsidP="001B35E6"/>
    <w:p w14:paraId="31999208" w14:textId="3085A3EB" w:rsidR="001B35E6" w:rsidRDefault="001B35E6" w:rsidP="001B35E6"/>
    <w:p w14:paraId="11EE29DE" w14:textId="2D05F289" w:rsidR="001B35E6" w:rsidRDefault="001B35E6" w:rsidP="001B35E6"/>
    <w:p w14:paraId="58364457" w14:textId="77777777" w:rsidR="001B35E6" w:rsidRPr="001B35E6" w:rsidRDefault="001B35E6" w:rsidP="001B35E6"/>
    <w:p w14:paraId="23BCEDF5" w14:textId="5BF831FA" w:rsidR="00394598" w:rsidRDefault="00B7279C" w:rsidP="001B35E6">
      <w:pPr>
        <w:pStyle w:val="Heading1"/>
      </w:pPr>
      <w:bookmarkStart w:id="2" w:name="_Toc56019636"/>
      <w:bookmarkStart w:id="3" w:name="_Toc74855715"/>
      <w:r>
        <w:t>List of figures</w:t>
      </w:r>
      <w:bookmarkEnd w:id="2"/>
      <w:bookmarkEnd w:id="3"/>
    </w:p>
    <w:p w14:paraId="5BA23243" w14:textId="786F2A80" w:rsidR="001B35E6" w:rsidRDefault="001B35E6" w:rsidP="001B35E6"/>
    <w:p w14:paraId="5BBE5B7F" w14:textId="17F165BC" w:rsidR="001B35E6" w:rsidRDefault="001B35E6" w:rsidP="001B35E6"/>
    <w:p w14:paraId="22D8A83A" w14:textId="5902CF15" w:rsidR="001B35E6" w:rsidRDefault="001B35E6" w:rsidP="001B35E6"/>
    <w:p w14:paraId="5BCF3C95" w14:textId="77777777" w:rsidR="001B35E6" w:rsidRPr="001B35E6" w:rsidRDefault="001B35E6" w:rsidP="001B35E6"/>
    <w:p w14:paraId="3D3A3B1F" w14:textId="76CD4350" w:rsidR="00DB3192" w:rsidRDefault="00B7279C" w:rsidP="001B35E6">
      <w:pPr>
        <w:pStyle w:val="Heading1"/>
      </w:pPr>
      <w:bookmarkStart w:id="4" w:name="_Toc56019637"/>
      <w:bookmarkStart w:id="5" w:name="_Toc74855716"/>
      <w:r>
        <w:t>Abbreviations</w:t>
      </w:r>
      <w:bookmarkEnd w:id="4"/>
      <w:bookmarkEnd w:id="5"/>
    </w:p>
    <w:p w14:paraId="3B9C5D7B" w14:textId="78BB169D" w:rsidR="001B35E6" w:rsidRDefault="001B35E6" w:rsidP="001B35E6"/>
    <w:p w14:paraId="3C5F8A8F" w14:textId="18208FF9" w:rsidR="001B35E6" w:rsidRDefault="001B35E6" w:rsidP="001B35E6"/>
    <w:p w14:paraId="3968DEC9" w14:textId="1876CD42" w:rsidR="001B35E6" w:rsidRDefault="001B35E6" w:rsidP="001B35E6"/>
    <w:p w14:paraId="20AD2DD4" w14:textId="77777777" w:rsidR="001B35E6" w:rsidRPr="001B35E6" w:rsidRDefault="001B35E6" w:rsidP="001B35E6"/>
    <w:p w14:paraId="293A4118" w14:textId="77777777" w:rsidR="001B35E6" w:rsidRDefault="001B35E6">
      <w:pPr>
        <w:spacing w:after="160"/>
        <w:rPr>
          <w:rFonts w:eastAsiaTheme="majorEastAsia" w:cs="Times New Roman (Headings CS)"/>
          <w:b/>
          <w:caps/>
          <w:sz w:val="28"/>
          <w:szCs w:val="32"/>
        </w:rPr>
      </w:pPr>
      <w:r>
        <w:br w:type="page"/>
      </w:r>
    </w:p>
    <w:p w14:paraId="5FEF41DF" w14:textId="2EC3D11E" w:rsidR="00584DB9" w:rsidRPr="003655A9" w:rsidRDefault="0075146B" w:rsidP="002E186A">
      <w:pPr>
        <w:pStyle w:val="Heading1"/>
        <w:rPr>
          <w:b w:val="0"/>
        </w:rPr>
      </w:pPr>
      <w:bookmarkStart w:id="6" w:name="_Toc56019638"/>
      <w:bookmarkStart w:id="7" w:name="_Toc74855717"/>
      <w:r w:rsidRPr="00D668E2">
        <w:lastRenderedPageBreak/>
        <w:t>EXECUTIVE SUMMARY</w:t>
      </w:r>
      <w:bookmarkEnd w:id="6"/>
      <w:bookmarkEnd w:id="7"/>
    </w:p>
    <w:tbl>
      <w:tblPr>
        <w:tblStyle w:val="TableGrid"/>
        <w:tblW w:w="5170" w:type="pct"/>
        <w:tblLook w:val="04A0" w:firstRow="1" w:lastRow="0" w:firstColumn="1" w:lastColumn="0" w:noHBand="0" w:noVBand="1"/>
      </w:tblPr>
      <w:tblGrid>
        <w:gridCol w:w="9370"/>
      </w:tblGrid>
      <w:tr w:rsidR="00BC134C" w:rsidRPr="00905ACE" w14:paraId="63F5B39E" w14:textId="77777777" w:rsidTr="007D63DE">
        <w:trPr>
          <w:trHeight w:val="3521"/>
        </w:trPr>
        <w:tc>
          <w:tcPr>
            <w:tcW w:w="5000" w:type="pct"/>
          </w:tcPr>
          <w:p w14:paraId="1CA8CF06" w14:textId="45508184" w:rsidR="00BC134C" w:rsidRPr="00B7279C" w:rsidRDefault="006E72EB" w:rsidP="00B7279C">
            <w:pPr>
              <w:rPr>
                <w:b/>
                <w:bCs/>
              </w:rPr>
            </w:pPr>
            <w:r w:rsidRPr="00B7279C">
              <w:rPr>
                <w:b/>
                <w:bCs/>
              </w:rPr>
              <w:t>Medicine</w:t>
            </w:r>
            <w:r w:rsidR="00BC134C" w:rsidRPr="00B7279C">
              <w:rPr>
                <w:b/>
                <w:bCs/>
              </w:rPr>
              <w:t xml:space="preserve">: </w:t>
            </w:r>
          </w:p>
          <w:p w14:paraId="5DFD1217" w14:textId="47E42F84" w:rsidR="00612390" w:rsidRPr="00B7279C" w:rsidRDefault="00BC134C" w:rsidP="00B7279C">
            <w:pPr>
              <w:rPr>
                <w:b/>
                <w:bCs/>
              </w:rPr>
            </w:pPr>
            <w:r w:rsidRPr="00B7279C">
              <w:rPr>
                <w:b/>
                <w:bCs/>
              </w:rPr>
              <w:t xml:space="preserve">Indication: </w:t>
            </w:r>
          </w:p>
          <w:p w14:paraId="17FFC654" w14:textId="2FD6D45E" w:rsidR="00737696" w:rsidRPr="00B7279C" w:rsidRDefault="00737696" w:rsidP="00B7279C">
            <w:pPr>
              <w:rPr>
                <w:b/>
                <w:bCs/>
              </w:rPr>
            </w:pPr>
            <w:r w:rsidRPr="00B7279C">
              <w:rPr>
                <w:b/>
                <w:bCs/>
              </w:rPr>
              <w:t>Research question:</w:t>
            </w:r>
          </w:p>
          <w:p w14:paraId="06AB74E3" w14:textId="23E22E82" w:rsidR="00BC134C" w:rsidRPr="00B7279C" w:rsidRDefault="00BC134C" w:rsidP="00B7279C">
            <w:pPr>
              <w:rPr>
                <w:b/>
                <w:bCs/>
              </w:rPr>
            </w:pPr>
            <w:r w:rsidRPr="00B7279C">
              <w:rPr>
                <w:b/>
                <w:bCs/>
              </w:rPr>
              <w:t xml:space="preserve">Patient population: </w:t>
            </w:r>
          </w:p>
          <w:p w14:paraId="47870A04" w14:textId="781B1DB1" w:rsidR="00595F5B" w:rsidRPr="00B7279C" w:rsidRDefault="00595F5B" w:rsidP="00B7279C">
            <w:pPr>
              <w:rPr>
                <w:b/>
                <w:bCs/>
              </w:rPr>
            </w:pPr>
            <w:r w:rsidRPr="00B7279C">
              <w:rPr>
                <w:b/>
                <w:bCs/>
              </w:rPr>
              <w:t xml:space="preserve">Prevalence of the condition: </w:t>
            </w:r>
          </w:p>
          <w:p w14:paraId="7AAFE1DB" w14:textId="434EF79A" w:rsidR="00BC134C" w:rsidRPr="00B7279C" w:rsidRDefault="00BC134C" w:rsidP="00B7279C">
            <w:pPr>
              <w:rPr>
                <w:b/>
                <w:bCs/>
              </w:rPr>
            </w:pPr>
            <w:r w:rsidRPr="00B7279C">
              <w:rPr>
                <w:b/>
                <w:bCs/>
              </w:rPr>
              <w:t xml:space="preserve">Level of Care:  </w:t>
            </w:r>
          </w:p>
          <w:p w14:paraId="6C431840" w14:textId="477DA2CA" w:rsidR="009F3E05" w:rsidRPr="00B7279C" w:rsidRDefault="009F3E05" w:rsidP="00B7279C">
            <w:pPr>
              <w:rPr>
                <w:b/>
                <w:bCs/>
              </w:rPr>
            </w:pPr>
            <w:r w:rsidRPr="00B7279C">
              <w:rPr>
                <w:b/>
                <w:bCs/>
              </w:rPr>
              <w:t xml:space="preserve">Prescriber level: </w:t>
            </w:r>
          </w:p>
          <w:p w14:paraId="48789401" w14:textId="3D7802EE" w:rsidR="00BC134C" w:rsidRPr="00B7279C" w:rsidRDefault="00BC134C" w:rsidP="00B7279C">
            <w:pPr>
              <w:rPr>
                <w:b/>
                <w:bCs/>
              </w:rPr>
            </w:pPr>
            <w:r w:rsidRPr="00B7279C">
              <w:rPr>
                <w:b/>
                <w:bCs/>
              </w:rPr>
              <w:t xml:space="preserve">Current </w:t>
            </w:r>
            <w:r w:rsidR="00584DB9" w:rsidRPr="00B7279C">
              <w:rPr>
                <w:b/>
                <w:bCs/>
              </w:rPr>
              <w:t>S</w:t>
            </w:r>
            <w:r w:rsidRPr="00B7279C">
              <w:rPr>
                <w:b/>
                <w:bCs/>
              </w:rPr>
              <w:t>tandard of Care</w:t>
            </w:r>
            <w:r w:rsidR="002E186A" w:rsidRPr="00B7279C">
              <w:rPr>
                <w:b/>
                <w:bCs/>
              </w:rPr>
              <w:t>/ Comparator(s)</w:t>
            </w:r>
            <w:r w:rsidRPr="00B7279C">
              <w:rPr>
                <w:b/>
                <w:bCs/>
              </w:rPr>
              <w:t xml:space="preserve">: </w:t>
            </w:r>
          </w:p>
          <w:p w14:paraId="54D2D788" w14:textId="0B59F242" w:rsidR="00BC134C" w:rsidRPr="00B7279C" w:rsidRDefault="00BC134C" w:rsidP="00B7279C">
            <w:pPr>
              <w:rPr>
                <w:b/>
                <w:bCs/>
              </w:rPr>
            </w:pPr>
            <w:r w:rsidRPr="00B7279C">
              <w:rPr>
                <w:b/>
                <w:bCs/>
              </w:rPr>
              <w:t xml:space="preserve">Outcome: </w:t>
            </w:r>
          </w:p>
          <w:p w14:paraId="494FC676" w14:textId="43C1BDA4" w:rsidR="00737696" w:rsidRPr="00B7279C" w:rsidRDefault="00737696" w:rsidP="00B7279C">
            <w:pPr>
              <w:rPr>
                <w:b/>
                <w:bCs/>
              </w:rPr>
            </w:pPr>
            <w:r w:rsidRPr="00B7279C">
              <w:rPr>
                <w:b/>
                <w:bCs/>
              </w:rPr>
              <w:t>Methods:</w:t>
            </w:r>
          </w:p>
          <w:p w14:paraId="7A950388" w14:textId="0ACAEC84" w:rsidR="00737696" w:rsidRPr="00B7279C" w:rsidRDefault="00737696" w:rsidP="00B7279C">
            <w:pPr>
              <w:rPr>
                <w:b/>
                <w:bCs/>
              </w:rPr>
            </w:pPr>
            <w:r w:rsidRPr="00B7279C">
              <w:rPr>
                <w:b/>
                <w:bCs/>
              </w:rPr>
              <w:t>Evidence base:</w:t>
            </w:r>
          </w:p>
          <w:p w14:paraId="612BC619" w14:textId="278566B4" w:rsidR="007D63DE" w:rsidRPr="00B7279C" w:rsidRDefault="004F30AA" w:rsidP="00B7279C">
            <w:pPr>
              <w:rPr>
                <w:b/>
                <w:bCs/>
              </w:rPr>
            </w:pPr>
            <w:r w:rsidRPr="00B7279C">
              <w:rPr>
                <w:b/>
                <w:bCs/>
              </w:rPr>
              <w:t xml:space="preserve">Findings: </w:t>
            </w:r>
            <w:r w:rsidR="007D63DE" w:rsidRPr="00B7279C">
              <w:rPr>
                <w:b/>
                <w:bCs/>
              </w:rPr>
              <w:t xml:space="preserve"> </w:t>
            </w:r>
          </w:p>
          <w:p w14:paraId="2714391E" w14:textId="6BE75132" w:rsidR="00737696" w:rsidRPr="00B7279C" w:rsidRDefault="00737696" w:rsidP="00B7279C">
            <w:pPr>
              <w:rPr>
                <w:b/>
                <w:bCs/>
              </w:rPr>
            </w:pPr>
            <w:r w:rsidRPr="00B7279C">
              <w:rPr>
                <w:b/>
                <w:bCs/>
              </w:rPr>
              <w:t>Recommendations</w:t>
            </w:r>
            <w:r w:rsidR="00AE2D42" w:rsidRPr="00B7279C">
              <w:rPr>
                <w:b/>
                <w:bCs/>
              </w:rPr>
              <w:t>:</w:t>
            </w:r>
          </w:p>
          <w:p w14:paraId="2BD7A0F8" w14:textId="4E2B772C" w:rsidR="00BC134C" w:rsidRPr="00B7279C" w:rsidRDefault="000E16B5" w:rsidP="00B7279C">
            <w:pPr>
              <w:rPr>
                <w:b/>
                <w:bCs/>
              </w:rPr>
            </w:pPr>
            <w:r w:rsidRPr="00B7279C">
              <w:rPr>
                <w:b/>
                <w:bCs/>
              </w:rPr>
              <w:t>R</w:t>
            </w:r>
            <w:r w:rsidR="00BC134C" w:rsidRPr="00B7279C">
              <w:rPr>
                <w:b/>
                <w:bCs/>
              </w:rPr>
              <w:t>eviewer</w:t>
            </w:r>
            <w:r w:rsidR="001741B7">
              <w:rPr>
                <w:b/>
                <w:bCs/>
              </w:rPr>
              <w:t>s</w:t>
            </w:r>
            <w:r w:rsidR="00BC134C" w:rsidRPr="00B7279C">
              <w:rPr>
                <w:b/>
                <w:bCs/>
              </w:rPr>
              <w:t xml:space="preserve">: </w:t>
            </w:r>
          </w:p>
          <w:p w14:paraId="385302F9" w14:textId="0FB31334" w:rsidR="00BC134C" w:rsidRPr="00B7279C" w:rsidRDefault="00BC134C" w:rsidP="00B7279C">
            <w:pPr>
              <w:rPr>
                <w:b/>
                <w:bCs/>
              </w:rPr>
            </w:pPr>
            <w:r w:rsidRPr="00B7279C">
              <w:rPr>
                <w:b/>
                <w:bCs/>
              </w:rPr>
              <w:t xml:space="preserve">PTC affiliation: </w:t>
            </w:r>
          </w:p>
          <w:p w14:paraId="0D4A770F" w14:textId="77777777" w:rsidR="007D63DE" w:rsidRPr="00B7279C" w:rsidRDefault="009F3E05" w:rsidP="00B7279C">
            <w:pPr>
              <w:rPr>
                <w:b/>
                <w:bCs/>
              </w:rPr>
            </w:pPr>
            <w:r w:rsidRPr="00B7279C">
              <w:rPr>
                <w:b/>
                <w:bCs/>
              </w:rPr>
              <w:t xml:space="preserve">Disclosures: </w:t>
            </w:r>
          </w:p>
          <w:p w14:paraId="0A4714CD" w14:textId="7CC62B4D" w:rsidR="006F1EF0" w:rsidRPr="00905ACE" w:rsidRDefault="006F1EF0" w:rsidP="00B7279C">
            <w:r w:rsidRPr="00B7279C">
              <w:rPr>
                <w:b/>
                <w:bCs/>
              </w:rPr>
              <w:t>Funding support:</w:t>
            </w:r>
            <w:r w:rsidRPr="00B7279C">
              <w:rPr>
                <w:sz w:val="20"/>
              </w:rPr>
              <w:t xml:space="preserve"> </w:t>
            </w:r>
          </w:p>
        </w:tc>
      </w:tr>
    </w:tbl>
    <w:p w14:paraId="2A2714A1" w14:textId="77777777" w:rsidR="00487585" w:rsidRPr="006827EB" w:rsidRDefault="00487585" w:rsidP="00487585">
      <w:pPr>
        <w:pStyle w:val="NoSpacing"/>
        <w:jc w:val="both"/>
        <w:rPr>
          <w:rFonts w:cstheme="minorHAnsi"/>
        </w:rPr>
      </w:pPr>
    </w:p>
    <w:p w14:paraId="73EEC349" w14:textId="775631B4" w:rsidR="00D26C7A" w:rsidRDefault="00D26C7A" w:rsidP="00D26C7A">
      <w:pPr>
        <w:rPr>
          <w:b/>
          <w:bCs/>
        </w:rPr>
      </w:pPr>
      <w:r>
        <w:rPr>
          <w:b/>
          <w:bCs/>
        </w:rPr>
        <w:t>NAME</w:t>
      </w:r>
      <w:r w:rsidR="001741B7">
        <w:rPr>
          <w:b/>
          <w:bCs/>
        </w:rPr>
        <w:t>S</w:t>
      </w:r>
      <w:r>
        <w:rPr>
          <w:b/>
          <w:bCs/>
        </w:rPr>
        <w:t xml:space="preserve"> OF </w:t>
      </w:r>
      <w:r w:rsidR="00EC076D">
        <w:rPr>
          <w:b/>
          <w:bCs/>
        </w:rPr>
        <w:t>REVIEWER</w:t>
      </w:r>
      <w:r>
        <w:rPr>
          <w:b/>
          <w:bCs/>
        </w:rPr>
        <w:t>S</w:t>
      </w:r>
    </w:p>
    <w:p w14:paraId="17F517D3" w14:textId="7FB2F0AB" w:rsidR="006207A9" w:rsidRPr="001B35E6" w:rsidRDefault="006207A9" w:rsidP="002259D3">
      <w:pPr>
        <w:pStyle w:val="NoSpacing"/>
        <w:rPr>
          <w:b/>
          <w:bCs/>
        </w:rPr>
      </w:pPr>
    </w:p>
    <w:p w14:paraId="381D3374" w14:textId="77777777" w:rsidR="00DB39B6" w:rsidRDefault="00DB39B6" w:rsidP="002259D3">
      <w:pPr>
        <w:pStyle w:val="NoSpacing"/>
        <w:rPr>
          <w:rFonts w:cstheme="minorHAnsi"/>
        </w:rPr>
      </w:pPr>
    </w:p>
    <w:p w14:paraId="7ADB2479" w14:textId="20ED253A" w:rsidR="006207A9" w:rsidRDefault="002259D3" w:rsidP="002259D3">
      <w:pPr>
        <w:rPr>
          <w:b/>
          <w:bCs/>
        </w:rPr>
      </w:pPr>
      <w:r w:rsidRPr="00B7279C">
        <w:rPr>
          <w:b/>
          <w:bCs/>
        </w:rPr>
        <w:t>AFFILIATION AND CONFLICT OF INTEREST</w:t>
      </w:r>
    </w:p>
    <w:p w14:paraId="44B9D911" w14:textId="1883DD34" w:rsidR="00D73FEB" w:rsidRPr="00D73FEB" w:rsidRDefault="00FE60EB" w:rsidP="002259D3">
      <w:r>
        <w:t>Potential conflict of interest s</w:t>
      </w:r>
      <w:r w:rsidR="00D73FEB" w:rsidRPr="00D73FEB">
        <w:t xml:space="preserve">tatement included here. </w:t>
      </w:r>
    </w:p>
    <w:p w14:paraId="5C9201E4" w14:textId="28CBD2DB" w:rsidR="00DB3192" w:rsidRPr="00D73FEB" w:rsidRDefault="00D73FEB" w:rsidP="00DB3192">
      <w:r>
        <w:t>Official f</w:t>
      </w:r>
      <w:r w:rsidR="00DB3192" w:rsidRPr="00D73FEB">
        <w:t xml:space="preserve">orm should be completed </w:t>
      </w:r>
      <w:r>
        <w:t xml:space="preserve">and sent to EDP </w:t>
      </w:r>
      <w:r w:rsidR="00DB3192" w:rsidRPr="00D73FEB">
        <w:t>prior to undertaking the review</w:t>
      </w:r>
      <w:r w:rsidR="00AE6E56">
        <w:t>.</w:t>
      </w:r>
    </w:p>
    <w:p w14:paraId="44AC6ED2" w14:textId="388E9126" w:rsidR="00260A06" w:rsidRDefault="0075146B" w:rsidP="00737696">
      <w:pPr>
        <w:pStyle w:val="Heading1"/>
      </w:pPr>
      <w:bookmarkStart w:id="8" w:name="_Toc56019639"/>
      <w:bookmarkStart w:id="9" w:name="_Toc74855718"/>
      <w:r w:rsidRPr="00905ACE">
        <w:t>INTRODUCTION</w:t>
      </w:r>
      <w:bookmarkEnd w:id="8"/>
      <w:bookmarkEnd w:id="9"/>
    </w:p>
    <w:p w14:paraId="77C65669" w14:textId="13218D6F" w:rsidR="00394598" w:rsidRDefault="00394598" w:rsidP="00394598">
      <w:pPr>
        <w:pStyle w:val="Heading2"/>
      </w:pPr>
      <w:bookmarkStart w:id="10" w:name="_Toc56019640"/>
      <w:bookmarkStart w:id="11" w:name="_Toc74855719"/>
      <w:bookmarkStart w:id="12" w:name="_Toc35873526"/>
      <w:r>
        <w:t>Population impact of the disease / condition</w:t>
      </w:r>
      <w:bookmarkEnd w:id="10"/>
      <w:bookmarkEnd w:id="11"/>
      <w:r>
        <w:t xml:space="preserve"> </w:t>
      </w:r>
    </w:p>
    <w:bookmarkEnd w:id="12"/>
    <w:p w14:paraId="63A33B34" w14:textId="77777777" w:rsidR="00DB3192" w:rsidRPr="00D73FEB" w:rsidRDefault="002E186A" w:rsidP="00DB3192">
      <w:pPr>
        <w:pStyle w:val="ListParagraph"/>
        <w:numPr>
          <w:ilvl w:val="0"/>
          <w:numId w:val="38"/>
        </w:numPr>
      </w:pPr>
      <w:r w:rsidRPr="00D73FEB">
        <w:t xml:space="preserve">Prevalence and incidence of the disease or condition for the indication to be </w:t>
      </w:r>
      <w:r w:rsidR="00DB3192" w:rsidRPr="00D73FEB">
        <w:t>assessed</w:t>
      </w:r>
      <w:r w:rsidRPr="00D73FEB">
        <w:t xml:space="preserve">. </w:t>
      </w:r>
      <w:r w:rsidR="005F73B5" w:rsidRPr="00D73FEB">
        <w:t xml:space="preserve"> </w:t>
      </w:r>
    </w:p>
    <w:p w14:paraId="7B14A017" w14:textId="77777777" w:rsidR="00DB3192" w:rsidRPr="00D73FEB" w:rsidRDefault="00DB3192" w:rsidP="00DB3192">
      <w:pPr>
        <w:pStyle w:val="ListParagraph"/>
        <w:numPr>
          <w:ilvl w:val="0"/>
          <w:numId w:val="38"/>
        </w:numPr>
      </w:pPr>
      <w:r w:rsidRPr="00D73FEB">
        <w:t xml:space="preserve">Number of patients who may be eligible to receive the intervention under review  </w:t>
      </w:r>
    </w:p>
    <w:p w14:paraId="3F6B4B5C" w14:textId="2912E451" w:rsidR="002E186A" w:rsidRPr="00D73FEB" w:rsidRDefault="00DB3192" w:rsidP="00DB3192">
      <w:pPr>
        <w:pStyle w:val="ListParagraph"/>
        <w:numPr>
          <w:ilvl w:val="0"/>
          <w:numId w:val="38"/>
        </w:numPr>
      </w:pPr>
      <w:r w:rsidRPr="00D73FEB">
        <w:t>I</w:t>
      </w:r>
      <w:r w:rsidR="005F73B5" w:rsidRPr="00D73FEB">
        <w:t>nformation on subgroups (e.g. age, province) if available.</w:t>
      </w:r>
    </w:p>
    <w:p w14:paraId="5A9E8E5A" w14:textId="791A644E" w:rsidR="005F73B5" w:rsidRDefault="00DB3192" w:rsidP="00394598">
      <w:pPr>
        <w:pStyle w:val="ListParagraph"/>
        <w:numPr>
          <w:ilvl w:val="0"/>
          <w:numId w:val="38"/>
        </w:numPr>
      </w:pPr>
      <w:r w:rsidRPr="00D73FEB">
        <w:t>Information or assessment of s</w:t>
      </w:r>
      <w:r w:rsidR="005F73B5" w:rsidRPr="00D73FEB">
        <w:t xml:space="preserve">everity of disease, including quality of life implications </w:t>
      </w:r>
    </w:p>
    <w:p w14:paraId="712F7488" w14:textId="0409EE76" w:rsidR="00394598" w:rsidRDefault="00394598" w:rsidP="00394598">
      <w:pPr>
        <w:pStyle w:val="Heading2"/>
      </w:pPr>
      <w:bookmarkStart w:id="13" w:name="_Toc56019641"/>
      <w:bookmarkStart w:id="14" w:name="_Toc74855720"/>
      <w:r>
        <w:t>Current clinical care pathway</w:t>
      </w:r>
      <w:bookmarkEnd w:id="13"/>
      <w:bookmarkEnd w:id="14"/>
    </w:p>
    <w:p w14:paraId="1B74D358" w14:textId="7AA86A6F" w:rsidR="002E186A" w:rsidRPr="00D73FEB" w:rsidRDefault="002E186A" w:rsidP="00394598">
      <w:r w:rsidRPr="00D73FEB">
        <w:t xml:space="preserve">Information about the condition and current standard of care within the South African </w:t>
      </w:r>
      <w:r w:rsidR="00ED757D" w:rsidRPr="00D73FEB">
        <w:t>public h</w:t>
      </w:r>
      <w:r w:rsidRPr="00D73FEB">
        <w:t>ealth sector</w:t>
      </w:r>
      <w:r w:rsidR="00DB3192" w:rsidRPr="00D73FEB">
        <w:t xml:space="preserve">, including details </w:t>
      </w:r>
      <w:r w:rsidR="008B5A07">
        <w:t>on</w:t>
      </w:r>
      <w:r w:rsidR="00DB3192" w:rsidRPr="00D73FEB">
        <w:t xml:space="preserve">: </w:t>
      </w:r>
    </w:p>
    <w:p w14:paraId="679D4DB4" w14:textId="77777777" w:rsidR="00394598" w:rsidRPr="00D73FEB" w:rsidRDefault="00394598" w:rsidP="00394598">
      <w:pPr>
        <w:pStyle w:val="ListParagraph"/>
        <w:numPr>
          <w:ilvl w:val="0"/>
          <w:numId w:val="23"/>
        </w:numPr>
      </w:pPr>
      <w:r w:rsidRPr="00D73FEB">
        <w:t>Alternatives already available in South Africa</w:t>
      </w:r>
    </w:p>
    <w:p w14:paraId="3CD7456F" w14:textId="77777777" w:rsidR="00394598" w:rsidRPr="00D73FEB" w:rsidRDefault="00394598" w:rsidP="00394598">
      <w:pPr>
        <w:pStyle w:val="ListParagraph"/>
        <w:numPr>
          <w:ilvl w:val="0"/>
          <w:numId w:val="23"/>
        </w:numPr>
      </w:pPr>
      <w:r w:rsidRPr="00D73FEB">
        <w:t>Any relevant policy considerations or related clinical guidelines</w:t>
      </w:r>
    </w:p>
    <w:p w14:paraId="5947ED23" w14:textId="67714B50" w:rsidR="00FC3318" w:rsidRPr="00D73FEB" w:rsidRDefault="00394598" w:rsidP="00FC3318">
      <w:pPr>
        <w:pStyle w:val="ListParagraph"/>
        <w:numPr>
          <w:ilvl w:val="0"/>
          <w:numId w:val="23"/>
        </w:numPr>
      </w:pPr>
      <w:r w:rsidRPr="00D73FEB">
        <w:t>Any relevant international trends</w:t>
      </w:r>
    </w:p>
    <w:p w14:paraId="7A8B9165" w14:textId="49120608" w:rsidR="002E186A" w:rsidRPr="00D73FEB" w:rsidRDefault="00FC3318" w:rsidP="00DB3192">
      <w:r w:rsidRPr="00D73FEB">
        <w:t>Use South African data if available. International information may be presented if justification can provided for its use.</w:t>
      </w:r>
    </w:p>
    <w:p w14:paraId="666C63BC" w14:textId="61C17C0E" w:rsidR="004E23F1" w:rsidRDefault="002E186A" w:rsidP="00FC3318">
      <w:pPr>
        <w:pStyle w:val="Heading2"/>
      </w:pPr>
      <w:bookmarkStart w:id="15" w:name="_Toc56019642"/>
      <w:bookmarkStart w:id="16" w:name="_Toc74855721"/>
      <w:r>
        <w:lastRenderedPageBreak/>
        <w:t xml:space="preserve">Description of </w:t>
      </w:r>
      <w:r w:rsidR="00394598">
        <w:t>t</w:t>
      </w:r>
      <w:r w:rsidR="00557546">
        <w:t>echnology</w:t>
      </w:r>
      <w:r>
        <w:t xml:space="preserve"> </w:t>
      </w:r>
      <w:r w:rsidR="00394598">
        <w:t>under review</w:t>
      </w:r>
      <w:bookmarkEnd w:id="15"/>
      <w:bookmarkEnd w:id="16"/>
    </w:p>
    <w:p w14:paraId="56C11CAC" w14:textId="6BDDBC7A" w:rsidR="00DB3192" w:rsidRPr="00D73FEB" w:rsidRDefault="00DB3192" w:rsidP="00DB3192">
      <w:r w:rsidRPr="00D73FEB">
        <w:t xml:space="preserve">Complete the following table: </w:t>
      </w:r>
    </w:p>
    <w:tbl>
      <w:tblPr>
        <w:tblStyle w:val="GridTable1Light"/>
        <w:tblW w:w="9776" w:type="dxa"/>
        <w:tblLayout w:type="fixed"/>
        <w:tblLook w:val="04A0" w:firstRow="1" w:lastRow="0" w:firstColumn="1" w:lastColumn="0" w:noHBand="0" w:noVBand="1"/>
      </w:tblPr>
      <w:tblGrid>
        <w:gridCol w:w="2689"/>
        <w:gridCol w:w="3402"/>
        <w:gridCol w:w="3685"/>
      </w:tblGrid>
      <w:tr w:rsidR="00557546" w:rsidRPr="00FC3318" w14:paraId="4F7B4133" w14:textId="42E58430" w:rsidTr="001B35E6">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81F85CA" w14:textId="77777777"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Information Requested</w:t>
            </w:r>
          </w:p>
        </w:tc>
        <w:tc>
          <w:tcPr>
            <w:tcW w:w="3402" w:type="dxa"/>
            <w:vAlign w:val="center"/>
          </w:tcPr>
          <w:p w14:paraId="0C5C6429" w14:textId="77777777" w:rsidR="00557546" w:rsidRPr="00FC3318" w:rsidRDefault="00557546" w:rsidP="00D274DB">
            <w:pPr>
              <w:spacing w:before="20" w:after="20"/>
              <w:cnfStyle w:val="100000000000" w:firstRow="1" w:lastRow="0" w:firstColumn="0" w:lastColumn="0" w:oddVBand="0" w:evenVBand="0" w:oddHBand="0" w:evenHBand="0" w:firstRowFirstColumn="0" w:firstRowLastColumn="0" w:lastRowFirstColumn="0" w:lastRowLastColumn="0"/>
              <w:rPr>
                <w:rFonts w:ascii="Calibri" w:hAnsi="Calibri" w:cstheme="minorHAnsi"/>
                <w:b w:val="0"/>
                <w:sz w:val="20"/>
                <w:szCs w:val="20"/>
              </w:rPr>
            </w:pPr>
            <w:r w:rsidRPr="00FC3318">
              <w:rPr>
                <w:rFonts w:ascii="Calibri" w:hAnsi="Calibri" w:cstheme="minorHAnsi"/>
                <w:sz w:val="20"/>
                <w:szCs w:val="20"/>
              </w:rPr>
              <w:t>Details</w:t>
            </w:r>
          </w:p>
        </w:tc>
        <w:tc>
          <w:tcPr>
            <w:tcW w:w="3685" w:type="dxa"/>
            <w:vAlign w:val="center"/>
          </w:tcPr>
          <w:p w14:paraId="7A0CFB74" w14:textId="76CA0896" w:rsidR="00557546" w:rsidRPr="00FC3318" w:rsidRDefault="00557546" w:rsidP="00D274DB">
            <w:pPr>
              <w:spacing w:before="20" w:after="20"/>
              <w:cnfStyle w:val="100000000000" w:firstRow="1" w:lastRow="0" w:firstColumn="0" w:lastColumn="0" w:oddVBand="0" w:evenVBand="0" w:oddHBand="0" w:evenHBand="0" w:firstRowFirstColumn="0" w:firstRowLastColumn="0" w:lastRowFirstColumn="0" w:lastRowLastColumn="0"/>
              <w:rPr>
                <w:rFonts w:ascii="Calibri" w:hAnsi="Calibri" w:cstheme="minorHAnsi"/>
                <w:bCs w:val="0"/>
                <w:sz w:val="20"/>
                <w:szCs w:val="20"/>
              </w:rPr>
            </w:pPr>
            <w:r w:rsidRPr="00FC3318">
              <w:rPr>
                <w:rFonts w:ascii="Calibri" w:hAnsi="Calibri" w:cstheme="minorHAnsi"/>
                <w:bCs w:val="0"/>
                <w:sz w:val="20"/>
                <w:szCs w:val="20"/>
              </w:rPr>
              <w:t>Potential data source</w:t>
            </w:r>
          </w:p>
        </w:tc>
      </w:tr>
      <w:tr w:rsidR="00557546" w:rsidRPr="00FC3318" w14:paraId="3ADA601E" w14:textId="5F177F0F"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4D9874F2" w14:textId="1955B042"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 xml:space="preserve">Name of the technology </w:t>
            </w:r>
          </w:p>
        </w:tc>
        <w:tc>
          <w:tcPr>
            <w:tcW w:w="3402" w:type="dxa"/>
            <w:vAlign w:val="center"/>
          </w:tcPr>
          <w:p w14:paraId="4B41EAD2" w14:textId="6B7B3DC6" w:rsidR="00557546" w:rsidRPr="00D73FEB" w:rsidRDefault="006C6E4F"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D73FEB">
              <w:rPr>
                <w:sz w:val="20"/>
                <w:szCs w:val="20"/>
              </w:rPr>
              <w:t xml:space="preserve">SA approved </w:t>
            </w:r>
            <w:r w:rsidR="00557546" w:rsidRPr="00D73FEB">
              <w:rPr>
                <w:sz w:val="20"/>
                <w:szCs w:val="20"/>
              </w:rPr>
              <w:t xml:space="preserve">brand </w:t>
            </w:r>
            <w:r w:rsidRPr="00D73FEB">
              <w:rPr>
                <w:sz w:val="20"/>
                <w:szCs w:val="20"/>
              </w:rPr>
              <w:t xml:space="preserve">name as well as </w:t>
            </w:r>
            <w:r w:rsidR="00557546" w:rsidRPr="00D73FEB">
              <w:rPr>
                <w:sz w:val="20"/>
                <w:szCs w:val="20"/>
              </w:rPr>
              <w:t xml:space="preserve">generic name </w:t>
            </w:r>
          </w:p>
        </w:tc>
        <w:tc>
          <w:tcPr>
            <w:tcW w:w="3685" w:type="dxa"/>
            <w:vAlign w:val="center"/>
          </w:tcPr>
          <w:p w14:paraId="23724E46" w14:textId="77777777" w:rsidR="00557546" w:rsidRPr="00FC3318" w:rsidRDefault="00557546"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p>
        </w:tc>
      </w:tr>
      <w:tr w:rsidR="00557546" w:rsidRPr="00FC3318" w14:paraId="4C394157" w14:textId="73319583"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2F7DEF6A" w14:textId="77777777"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Name of manufacturer</w:t>
            </w:r>
          </w:p>
        </w:tc>
        <w:tc>
          <w:tcPr>
            <w:tcW w:w="3402" w:type="dxa"/>
            <w:vAlign w:val="center"/>
          </w:tcPr>
          <w:p w14:paraId="0D568BAE" w14:textId="70F263CD" w:rsidR="00557546" w:rsidRPr="00D73FEB" w:rsidRDefault="00557546"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D73FEB">
              <w:rPr>
                <w:sz w:val="20"/>
                <w:szCs w:val="20"/>
              </w:rPr>
              <w:t>If intervention is a branded technology</w:t>
            </w:r>
          </w:p>
        </w:tc>
        <w:tc>
          <w:tcPr>
            <w:tcW w:w="3685" w:type="dxa"/>
            <w:vAlign w:val="center"/>
          </w:tcPr>
          <w:p w14:paraId="5041CABC" w14:textId="77777777" w:rsidR="00557546" w:rsidRPr="00FC3318" w:rsidRDefault="00557546"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p>
        </w:tc>
      </w:tr>
      <w:tr w:rsidR="00557546" w:rsidRPr="00FC3318" w14:paraId="23AFD3D9" w14:textId="070B69CA"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7A5295D0" w14:textId="4CC01E7F"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Licensing status</w:t>
            </w:r>
          </w:p>
        </w:tc>
        <w:tc>
          <w:tcPr>
            <w:tcW w:w="3402" w:type="dxa"/>
            <w:vAlign w:val="center"/>
          </w:tcPr>
          <w:p w14:paraId="5EF97950" w14:textId="59C81284" w:rsidR="00557546" w:rsidRPr="00D73FEB" w:rsidRDefault="001B35E6"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Actual</w:t>
            </w:r>
            <w:r w:rsidR="00557546" w:rsidRPr="00D73FEB">
              <w:rPr>
                <w:sz w:val="20"/>
                <w:szCs w:val="20"/>
              </w:rPr>
              <w:t xml:space="preserve"> or anticipated date for issuance of SAHPRA approval</w:t>
            </w:r>
          </w:p>
        </w:tc>
        <w:tc>
          <w:tcPr>
            <w:tcW w:w="3685" w:type="dxa"/>
            <w:vAlign w:val="center"/>
          </w:tcPr>
          <w:p w14:paraId="5BE6158A" w14:textId="5A47D625" w:rsidR="00557546" w:rsidRPr="00FC3318" w:rsidRDefault="001816E7"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hyperlink r:id="rId11" w:history="1">
              <w:r w:rsidR="00557546" w:rsidRPr="00FC3318">
                <w:rPr>
                  <w:rStyle w:val="Hyperlink"/>
                  <w:rFonts w:ascii="Calibri" w:hAnsi="Calibri" w:cstheme="minorHAnsi"/>
                  <w:sz w:val="20"/>
                  <w:szCs w:val="20"/>
                </w:rPr>
                <w:t>https://www.sahpra.org.za/registered-health-products/</w:t>
              </w:r>
            </w:hyperlink>
          </w:p>
        </w:tc>
      </w:tr>
      <w:tr w:rsidR="00557546" w:rsidRPr="00FC3318" w14:paraId="44A6984A" w14:textId="24D540F3"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62746CF9" w14:textId="77777777"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Reimbursement status</w:t>
            </w:r>
          </w:p>
        </w:tc>
        <w:tc>
          <w:tcPr>
            <w:tcW w:w="3402" w:type="dxa"/>
            <w:vAlign w:val="center"/>
          </w:tcPr>
          <w:p w14:paraId="27856CAB" w14:textId="666741F4" w:rsidR="00557546" w:rsidRPr="00D73FEB" w:rsidRDefault="00557546"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D73FEB">
              <w:rPr>
                <w:sz w:val="20"/>
                <w:szCs w:val="20"/>
              </w:rPr>
              <w:t>Currently approved for use on EML?</w:t>
            </w:r>
          </w:p>
        </w:tc>
        <w:tc>
          <w:tcPr>
            <w:tcW w:w="3685" w:type="dxa"/>
            <w:vAlign w:val="center"/>
          </w:tcPr>
          <w:p w14:paraId="242980BF" w14:textId="5E0C6363" w:rsidR="00557546" w:rsidRPr="00FC3318" w:rsidRDefault="001816E7"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hyperlink r:id="rId12" w:history="1">
              <w:r w:rsidR="00D274DB" w:rsidRPr="00177CAC">
                <w:rPr>
                  <w:rStyle w:val="Hyperlink"/>
                  <w:rFonts w:ascii="Calibri" w:hAnsi="Calibri" w:cstheme="minorHAnsi"/>
                  <w:sz w:val="20"/>
                  <w:szCs w:val="20"/>
                </w:rPr>
                <w:t>https://www.idealhealthfacility.org.za</w:t>
              </w:r>
            </w:hyperlink>
            <w:r w:rsidR="00D274DB">
              <w:rPr>
                <w:rFonts w:ascii="Calibri" w:hAnsi="Calibri" w:cstheme="minorHAnsi"/>
                <w:sz w:val="20"/>
                <w:szCs w:val="20"/>
              </w:rPr>
              <w:t xml:space="preserve"> </w:t>
            </w:r>
          </w:p>
        </w:tc>
      </w:tr>
      <w:tr w:rsidR="00557546" w:rsidRPr="00FC3318" w14:paraId="161AF4C3" w14:textId="673CEA63"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0B8D1ECE" w14:textId="77777777" w:rsidR="00557546" w:rsidRPr="00FC3318" w:rsidRDefault="00557546" w:rsidP="00D274DB">
            <w:pPr>
              <w:spacing w:before="20" w:after="20"/>
              <w:rPr>
                <w:rFonts w:ascii="Calibri" w:hAnsi="Calibri" w:cstheme="minorHAnsi"/>
                <w:b w:val="0"/>
                <w:bCs w:val="0"/>
                <w:sz w:val="20"/>
                <w:szCs w:val="20"/>
              </w:rPr>
            </w:pPr>
            <w:r w:rsidRPr="00FC3318">
              <w:rPr>
                <w:rFonts w:ascii="Calibri" w:hAnsi="Calibri" w:cstheme="minorHAnsi"/>
                <w:sz w:val="20"/>
                <w:szCs w:val="20"/>
              </w:rPr>
              <w:t>Drug class</w:t>
            </w:r>
          </w:p>
        </w:tc>
        <w:tc>
          <w:tcPr>
            <w:tcW w:w="3402" w:type="dxa"/>
            <w:vAlign w:val="center"/>
          </w:tcPr>
          <w:p w14:paraId="3FE382BA" w14:textId="3491E259" w:rsidR="00557546" w:rsidRPr="00D73FEB" w:rsidRDefault="00557546"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D73FEB">
              <w:rPr>
                <w:sz w:val="20"/>
                <w:szCs w:val="20"/>
              </w:rPr>
              <w:t>Anatomical Therapeutic Chemical (ATC)</w:t>
            </w:r>
          </w:p>
        </w:tc>
        <w:tc>
          <w:tcPr>
            <w:tcW w:w="3685" w:type="dxa"/>
            <w:vAlign w:val="center"/>
          </w:tcPr>
          <w:p w14:paraId="54D76BA9" w14:textId="77777777" w:rsidR="00557546" w:rsidRPr="00FC3318" w:rsidRDefault="001816E7"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hyperlink r:id="rId13" w:history="1">
              <w:r w:rsidR="00557546" w:rsidRPr="00FC3318">
                <w:rPr>
                  <w:rStyle w:val="Hyperlink"/>
                  <w:rFonts w:ascii="Calibri" w:hAnsi="Calibri" w:cstheme="minorHAnsi"/>
                  <w:sz w:val="20"/>
                  <w:szCs w:val="20"/>
                </w:rPr>
                <w:t>http://www.whocc.no/atc_ddd_index/</w:t>
              </w:r>
            </w:hyperlink>
            <w:r w:rsidR="00557546" w:rsidRPr="00FC3318">
              <w:rPr>
                <w:rFonts w:ascii="Calibri" w:hAnsi="Calibri" w:cstheme="minorHAnsi"/>
                <w:sz w:val="20"/>
                <w:szCs w:val="20"/>
              </w:rPr>
              <w:t xml:space="preserve">    </w:t>
            </w:r>
          </w:p>
          <w:p w14:paraId="26F8D15A" w14:textId="2167AD14" w:rsidR="00557546" w:rsidRPr="00FC3318" w:rsidRDefault="001816E7"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hyperlink r:id="rId14" w:history="1">
              <w:r w:rsidR="00557546" w:rsidRPr="00FC3318">
                <w:rPr>
                  <w:rStyle w:val="Hyperlink"/>
                  <w:rFonts w:ascii="Calibri" w:hAnsi="Calibri" w:cstheme="minorHAnsi"/>
                  <w:sz w:val="20"/>
                  <w:szCs w:val="20"/>
                </w:rPr>
                <w:t>https://www.sahpra.org.za/pi-pil-repository/</w:t>
              </w:r>
            </w:hyperlink>
          </w:p>
        </w:tc>
      </w:tr>
      <w:tr w:rsidR="00557546" w:rsidRPr="00FC3318" w14:paraId="5773098B" w14:textId="32842710"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1C090D75" w14:textId="77777777"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Mechanism of action</w:t>
            </w:r>
          </w:p>
        </w:tc>
        <w:tc>
          <w:tcPr>
            <w:tcW w:w="3402" w:type="dxa"/>
            <w:vAlign w:val="center"/>
          </w:tcPr>
          <w:p w14:paraId="2255FA60" w14:textId="3E6D62D0" w:rsidR="00557546" w:rsidRPr="00D73FEB" w:rsidRDefault="00557546"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p>
        </w:tc>
        <w:tc>
          <w:tcPr>
            <w:tcW w:w="3685" w:type="dxa"/>
            <w:vAlign w:val="center"/>
          </w:tcPr>
          <w:p w14:paraId="12DB6197" w14:textId="334B8B74" w:rsidR="00557546" w:rsidRPr="00FC3318" w:rsidRDefault="001816E7"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hyperlink r:id="rId15" w:history="1">
              <w:r w:rsidR="00557546" w:rsidRPr="00FC3318">
                <w:rPr>
                  <w:rStyle w:val="Hyperlink"/>
                  <w:rFonts w:ascii="Calibri" w:hAnsi="Calibri" w:cstheme="minorHAnsi"/>
                  <w:sz w:val="20"/>
                  <w:szCs w:val="20"/>
                </w:rPr>
                <w:t>https://www.sahpra.org.za/pi-pil-repository/</w:t>
              </w:r>
            </w:hyperlink>
          </w:p>
        </w:tc>
      </w:tr>
      <w:tr w:rsidR="00557546" w:rsidRPr="00FC3318" w14:paraId="064BFDC6" w14:textId="053B89FE"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781B1B1F" w14:textId="213A5D1C"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 xml:space="preserve">Indication relevant to this review, as per SAHPRA </w:t>
            </w:r>
            <w:r w:rsidR="004C0048" w:rsidRPr="00FC3318">
              <w:rPr>
                <w:rFonts w:ascii="Calibri" w:hAnsi="Calibri" w:cstheme="minorHAnsi"/>
                <w:sz w:val="20"/>
                <w:szCs w:val="20"/>
              </w:rPr>
              <w:t>registration</w:t>
            </w:r>
          </w:p>
        </w:tc>
        <w:tc>
          <w:tcPr>
            <w:tcW w:w="3402" w:type="dxa"/>
            <w:vAlign w:val="center"/>
          </w:tcPr>
          <w:p w14:paraId="4E78AB2F" w14:textId="62BDD049" w:rsidR="00557546" w:rsidRPr="00D73FEB" w:rsidRDefault="001B35E6"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Exact</w:t>
            </w:r>
            <w:r w:rsidR="00557546" w:rsidRPr="00D73FEB">
              <w:rPr>
                <w:sz w:val="20"/>
                <w:szCs w:val="20"/>
              </w:rPr>
              <w:t xml:space="preserve"> wording of the indication(s) approved by SAHPRA</w:t>
            </w:r>
          </w:p>
        </w:tc>
        <w:tc>
          <w:tcPr>
            <w:tcW w:w="3685" w:type="dxa"/>
            <w:vAlign w:val="center"/>
          </w:tcPr>
          <w:p w14:paraId="58298839" w14:textId="1ACCD1F1" w:rsidR="00557546" w:rsidRPr="00FC3318" w:rsidRDefault="001816E7"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hyperlink r:id="rId16" w:history="1">
              <w:r w:rsidR="0050320C" w:rsidRPr="00FC3318">
                <w:rPr>
                  <w:rStyle w:val="Hyperlink"/>
                  <w:rFonts w:ascii="Calibri" w:hAnsi="Calibri" w:cstheme="minorHAnsi"/>
                  <w:sz w:val="20"/>
                  <w:szCs w:val="20"/>
                </w:rPr>
                <w:t>https://www.sahpra.org.za/pi-pil-repository/</w:t>
              </w:r>
            </w:hyperlink>
          </w:p>
        </w:tc>
      </w:tr>
      <w:tr w:rsidR="00557546" w:rsidRPr="00FC3318" w14:paraId="0CF2BF65" w14:textId="4C5BE054"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54308667" w14:textId="4F27778C"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Other indications (not part of this review), as per SAHPRA registration</w:t>
            </w:r>
          </w:p>
        </w:tc>
        <w:tc>
          <w:tcPr>
            <w:tcW w:w="3402" w:type="dxa"/>
            <w:vAlign w:val="center"/>
          </w:tcPr>
          <w:p w14:paraId="64A0EEB7" w14:textId="774DD52B" w:rsidR="00557546" w:rsidRPr="00D73FEB" w:rsidRDefault="001B35E6"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Exact</w:t>
            </w:r>
            <w:r w:rsidR="004C0048" w:rsidRPr="00D73FEB">
              <w:rPr>
                <w:sz w:val="20"/>
                <w:szCs w:val="20"/>
              </w:rPr>
              <w:t xml:space="preserve"> wording of the indication(s) approved by SAHPRA</w:t>
            </w:r>
          </w:p>
        </w:tc>
        <w:tc>
          <w:tcPr>
            <w:tcW w:w="3685" w:type="dxa"/>
            <w:vAlign w:val="center"/>
          </w:tcPr>
          <w:p w14:paraId="7BB9C663" w14:textId="780637F0" w:rsidR="00557546" w:rsidRPr="00FC3318" w:rsidRDefault="001816E7"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hyperlink r:id="rId17" w:history="1">
              <w:r w:rsidR="0050320C" w:rsidRPr="00FC3318">
                <w:rPr>
                  <w:rStyle w:val="Hyperlink"/>
                  <w:rFonts w:ascii="Calibri" w:hAnsi="Calibri" w:cstheme="minorHAnsi"/>
                  <w:sz w:val="20"/>
                  <w:szCs w:val="20"/>
                </w:rPr>
                <w:t>https://www.sahpra.org.za/pi-pil-repository/</w:t>
              </w:r>
            </w:hyperlink>
          </w:p>
        </w:tc>
      </w:tr>
      <w:tr w:rsidR="00557546" w:rsidRPr="00FC3318" w14:paraId="3FEEE5E1" w14:textId="20FCB5EF"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521F027D" w14:textId="77777777"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Dosage form and strength(s)</w:t>
            </w:r>
          </w:p>
        </w:tc>
        <w:tc>
          <w:tcPr>
            <w:tcW w:w="3402" w:type="dxa"/>
            <w:vAlign w:val="center"/>
          </w:tcPr>
          <w:p w14:paraId="502BEB4E" w14:textId="127D0A0E" w:rsidR="00557546" w:rsidRPr="00D73FEB" w:rsidRDefault="001B35E6"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00557546" w:rsidRPr="00D73FEB">
              <w:rPr>
                <w:sz w:val="20"/>
                <w:szCs w:val="20"/>
              </w:rPr>
              <w:t>ll the dosage forms and strengths of the drug</w:t>
            </w:r>
            <w:r w:rsidR="004C0048" w:rsidRPr="00D73FEB">
              <w:rPr>
                <w:sz w:val="20"/>
                <w:szCs w:val="20"/>
              </w:rPr>
              <w:t xml:space="preserve"> relevant to the indication under review</w:t>
            </w:r>
            <w:r w:rsidR="00557546" w:rsidRPr="00D73FEB">
              <w:rPr>
                <w:sz w:val="20"/>
                <w:szCs w:val="20"/>
              </w:rPr>
              <w:t>.</w:t>
            </w:r>
          </w:p>
        </w:tc>
        <w:tc>
          <w:tcPr>
            <w:tcW w:w="3685" w:type="dxa"/>
            <w:vAlign w:val="center"/>
          </w:tcPr>
          <w:p w14:paraId="19DC4FF1" w14:textId="2F9F4665" w:rsidR="00557546" w:rsidRPr="00FC3318" w:rsidRDefault="001816E7"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hyperlink r:id="rId18" w:history="1">
              <w:r w:rsidR="004C0048" w:rsidRPr="00FC3318">
                <w:rPr>
                  <w:rStyle w:val="Hyperlink"/>
                  <w:rFonts w:ascii="Calibri" w:hAnsi="Calibri" w:cstheme="minorHAnsi"/>
                  <w:sz w:val="20"/>
                  <w:szCs w:val="20"/>
                </w:rPr>
                <w:t>https://www.sahpra.org.za/pi-pil-repository/</w:t>
              </w:r>
            </w:hyperlink>
          </w:p>
        </w:tc>
      </w:tr>
      <w:tr w:rsidR="00557546" w:rsidRPr="00FC3318" w14:paraId="40511A99" w14:textId="33F39A48"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38A17F79" w14:textId="77777777"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Route of administration</w:t>
            </w:r>
          </w:p>
        </w:tc>
        <w:tc>
          <w:tcPr>
            <w:tcW w:w="3402" w:type="dxa"/>
            <w:vAlign w:val="center"/>
          </w:tcPr>
          <w:p w14:paraId="7E69EA5E" w14:textId="7A866B19" w:rsidR="00557546" w:rsidRPr="00D73FEB" w:rsidRDefault="004C0048"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D73FEB">
              <w:rPr>
                <w:sz w:val="20"/>
                <w:szCs w:val="20"/>
              </w:rPr>
              <w:t xml:space="preserve">Only routes relevant to indication under review. </w:t>
            </w:r>
            <w:r w:rsidR="00557546" w:rsidRPr="00D73FEB">
              <w:rPr>
                <w:sz w:val="20"/>
                <w:szCs w:val="20"/>
              </w:rPr>
              <w:t>E.g., oral, intravenous</w:t>
            </w:r>
          </w:p>
        </w:tc>
        <w:tc>
          <w:tcPr>
            <w:tcW w:w="3685" w:type="dxa"/>
            <w:vAlign w:val="center"/>
          </w:tcPr>
          <w:p w14:paraId="23728BCF" w14:textId="1B8DF290" w:rsidR="00557546" w:rsidRPr="00FC3318" w:rsidRDefault="001816E7"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hyperlink r:id="rId19" w:history="1">
              <w:r w:rsidR="004C0048" w:rsidRPr="00FC3318">
                <w:rPr>
                  <w:rStyle w:val="Hyperlink"/>
                  <w:rFonts w:ascii="Calibri" w:hAnsi="Calibri" w:cstheme="minorHAnsi"/>
                  <w:sz w:val="20"/>
                  <w:szCs w:val="20"/>
                </w:rPr>
                <w:t>https://www.sahpra.org.za/pi-pil-repository/</w:t>
              </w:r>
            </w:hyperlink>
          </w:p>
        </w:tc>
      </w:tr>
      <w:tr w:rsidR="00557546" w:rsidRPr="00FC3318" w14:paraId="74DF479D" w14:textId="7C6A3AE5"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65BDBA54" w14:textId="73C6E981"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Dosage regimen</w:t>
            </w:r>
          </w:p>
        </w:tc>
        <w:tc>
          <w:tcPr>
            <w:tcW w:w="3402" w:type="dxa"/>
            <w:vAlign w:val="center"/>
          </w:tcPr>
          <w:p w14:paraId="3AA2067A" w14:textId="1BD25F05" w:rsidR="00557546" w:rsidRPr="00D73FEB" w:rsidRDefault="00557546"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D73FEB">
              <w:rPr>
                <w:sz w:val="20"/>
                <w:szCs w:val="20"/>
              </w:rPr>
              <w:t>D</w:t>
            </w:r>
            <w:proofErr w:type="spellStart"/>
            <w:r w:rsidRPr="00D73FEB">
              <w:rPr>
                <w:rFonts w:eastAsiaTheme="minorHAnsi"/>
                <w:sz w:val="20"/>
                <w:szCs w:val="20"/>
                <w:lang w:val="en-US"/>
              </w:rPr>
              <w:t>ose</w:t>
            </w:r>
            <w:proofErr w:type="spellEnd"/>
            <w:r w:rsidRPr="00D73FEB">
              <w:rPr>
                <w:rFonts w:eastAsiaTheme="minorHAnsi"/>
                <w:sz w:val="20"/>
                <w:szCs w:val="20"/>
                <w:lang w:val="en-US"/>
              </w:rPr>
              <w:t>, frequency and duration of administration</w:t>
            </w:r>
            <w:r w:rsidR="004C0048" w:rsidRPr="00D73FEB">
              <w:rPr>
                <w:rFonts w:eastAsiaTheme="minorHAnsi"/>
                <w:sz w:val="20"/>
                <w:szCs w:val="20"/>
                <w:lang w:val="en-US"/>
              </w:rPr>
              <w:t xml:space="preserve"> relevant to the indication under review</w:t>
            </w:r>
          </w:p>
        </w:tc>
        <w:tc>
          <w:tcPr>
            <w:tcW w:w="3685" w:type="dxa"/>
            <w:vAlign w:val="center"/>
          </w:tcPr>
          <w:p w14:paraId="126253F6" w14:textId="0E84E691" w:rsidR="00557546" w:rsidRPr="00FC3318" w:rsidRDefault="001816E7" w:rsidP="00D274DB">
            <w:pPr>
              <w:pStyle w:val="NormalWeb"/>
              <w:shd w:val="clear" w:color="auto" w:fill="FFFFFF"/>
              <w:spacing w:before="20" w:beforeAutospacing="0" w:after="20" w:afterAutospacing="0"/>
              <w:cnfStyle w:val="000000000000" w:firstRow="0" w:lastRow="0" w:firstColumn="0" w:lastColumn="0" w:oddVBand="0" w:evenVBand="0" w:oddHBand="0" w:evenHBand="0" w:firstRowFirstColumn="0" w:firstRowLastColumn="0" w:lastRowFirstColumn="0" w:lastRowLastColumn="0"/>
              <w:rPr>
                <w:rFonts w:ascii="Calibri" w:hAnsi="Calibri"/>
                <w:color w:val="A5A5A5"/>
                <w:sz w:val="20"/>
                <w:szCs w:val="20"/>
              </w:rPr>
            </w:pPr>
            <w:hyperlink r:id="rId20" w:history="1">
              <w:r w:rsidR="004C0048" w:rsidRPr="00FC3318">
                <w:rPr>
                  <w:rStyle w:val="Hyperlink"/>
                  <w:rFonts w:ascii="Calibri" w:hAnsi="Calibri" w:cstheme="minorHAnsi"/>
                  <w:sz w:val="20"/>
                  <w:szCs w:val="20"/>
                </w:rPr>
                <w:t>https://www.sahpra.org.za/pi-pil-repository/</w:t>
              </w:r>
            </w:hyperlink>
          </w:p>
        </w:tc>
      </w:tr>
      <w:tr w:rsidR="00557546" w:rsidRPr="00FC3318" w14:paraId="6A0CC35A" w14:textId="613BC614"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3CDC0F8E" w14:textId="34CB554F"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 xml:space="preserve">Setting </w:t>
            </w:r>
          </w:p>
        </w:tc>
        <w:tc>
          <w:tcPr>
            <w:tcW w:w="3402" w:type="dxa"/>
            <w:vAlign w:val="center"/>
          </w:tcPr>
          <w:p w14:paraId="274DADAE" w14:textId="236AC017" w:rsidR="00557546" w:rsidRPr="00D73FEB" w:rsidRDefault="001B35E6"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 C</w:t>
            </w:r>
            <w:r w:rsidR="00557546" w:rsidRPr="00D73FEB">
              <w:rPr>
                <w:sz w:val="20"/>
                <w:szCs w:val="20"/>
              </w:rPr>
              <w:t>ommunity and/or hospital setting</w:t>
            </w:r>
          </w:p>
        </w:tc>
        <w:tc>
          <w:tcPr>
            <w:tcW w:w="3685" w:type="dxa"/>
            <w:vAlign w:val="center"/>
          </w:tcPr>
          <w:p w14:paraId="4D2AD291" w14:textId="77777777" w:rsidR="00557546" w:rsidRPr="00FC3318" w:rsidRDefault="00557546"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p>
        </w:tc>
      </w:tr>
      <w:tr w:rsidR="00557546" w:rsidRPr="00FC3318" w14:paraId="6238885F" w14:textId="7EDCF4B1"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5B5E58F2" w14:textId="01483D28"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 xml:space="preserve">Additional tests or investigations required to administer technology </w:t>
            </w:r>
          </w:p>
        </w:tc>
        <w:tc>
          <w:tcPr>
            <w:tcW w:w="3402" w:type="dxa"/>
            <w:vAlign w:val="center"/>
          </w:tcPr>
          <w:p w14:paraId="432AF652" w14:textId="62C22878" w:rsidR="00557546" w:rsidRPr="00D73FEB" w:rsidRDefault="004C0048"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D73FEB">
              <w:rPr>
                <w:sz w:val="20"/>
                <w:szCs w:val="20"/>
              </w:rPr>
              <w:t>Only for indication under review</w:t>
            </w:r>
          </w:p>
        </w:tc>
        <w:tc>
          <w:tcPr>
            <w:tcW w:w="3685" w:type="dxa"/>
            <w:vAlign w:val="center"/>
          </w:tcPr>
          <w:p w14:paraId="7DA41957" w14:textId="77777777" w:rsidR="00557546" w:rsidRPr="00FC3318" w:rsidRDefault="00557546"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p>
        </w:tc>
      </w:tr>
      <w:tr w:rsidR="00557546" w:rsidRPr="00FC3318" w14:paraId="3C813CD2" w14:textId="77777777"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3BC5356C" w14:textId="05C75ED9"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 xml:space="preserve">Description of how the medicine will be used in practice, including additional technologies required to use the technology </w:t>
            </w:r>
          </w:p>
        </w:tc>
        <w:tc>
          <w:tcPr>
            <w:tcW w:w="3402" w:type="dxa"/>
            <w:vAlign w:val="center"/>
          </w:tcPr>
          <w:p w14:paraId="179F41D6" w14:textId="11C78B68" w:rsidR="00557546" w:rsidRPr="00D73FEB" w:rsidRDefault="004C0048"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D73FEB">
              <w:rPr>
                <w:sz w:val="20"/>
                <w:szCs w:val="20"/>
              </w:rPr>
              <w:t>If relevant for indication under review, b</w:t>
            </w:r>
            <w:r w:rsidR="00557546" w:rsidRPr="00D73FEB">
              <w:rPr>
                <w:sz w:val="20"/>
                <w:szCs w:val="20"/>
              </w:rPr>
              <w:t>riefly describe the co-dependent</w:t>
            </w:r>
            <w:r w:rsidRPr="00D73FEB">
              <w:rPr>
                <w:rStyle w:val="FootnoteReference"/>
                <w:rFonts w:ascii="Calibri" w:hAnsi="Calibri" w:cstheme="minorHAnsi"/>
                <w:sz w:val="20"/>
                <w:szCs w:val="20"/>
              </w:rPr>
              <w:footnoteReference w:id="1"/>
            </w:r>
            <w:r w:rsidR="00557546" w:rsidRPr="00D73FEB">
              <w:rPr>
                <w:sz w:val="20"/>
                <w:szCs w:val="20"/>
              </w:rPr>
              <w:t xml:space="preserve"> technology in terms of achievement or enhancement of the intended clinical effect of either health technology. Cite the mechanism of co-dependency</w:t>
            </w:r>
            <w:r w:rsidR="001B35E6">
              <w:rPr>
                <w:sz w:val="20"/>
                <w:szCs w:val="20"/>
              </w:rPr>
              <w:t>.</w:t>
            </w:r>
          </w:p>
        </w:tc>
        <w:tc>
          <w:tcPr>
            <w:tcW w:w="3685" w:type="dxa"/>
            <w:vAlign w:val="center"/>
          </w:tcPr>
          <w:p w14:paraId="53AD5ACD" w14:textId="77777777" w:rsidR="00557546" w:rsidRPr="00D274DB" w:rsidRDefault="00557546"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p>
        </w:tc>
      </w:tr>
      <w:tr w:rsidR="00FB2CCD" w:rsidRPr="00FC3318" w14:paraId="0B00E2C1" w14:textId="77777777"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62A2BC1D" w14:textId="6498C1BD" w:rsidR="00FB2CCD" w:rsidRPr="00FC3318" w:rsidRDefault="00FB2CCD" w:rsidP="00D274DB">
            <w:pPr>
              <w:spacing w:before="20" w:after="20"/>
              <w:rPr>
                <w:rFonts w:ascii="Calibri" w:hAnsi="Calibri" w:cstheme="minorHAnsi"/>
                <w:sz w:val="20"/>
                <w:szCs w:val="20"/>
              </w:rPr>
            </w:pPr>
            <w:r>
              <w:rPr>
                <w:rFonts w:ascii="Calibri" w:hAnsi="Calibri" w:cstheme="minorHAnsi"/>
                <w:sz w:val="20"/>
                <w:szCs w:val="20"/>
              </w:rPr>
              <w:t>Anticipated place in therapy</w:t>
            </w:r>
          </w:p>
        </w:tc>
        <w:tc>
          <w:tcPr>
            <w:tcW w:w="3402" w:type="dxa"/>
            <w:vAlign w:val="center"/>
          </w:tcPr>
          <w:p w14:paraId="181780C6" w14:textId="77777777" w:rsidR="00FB2CCD" w:rsidRPr="00D73FEB" w:rsidRDefault="00FB2CCD"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p>
        </w:tc>
        <w:tc>
          <w:tcPr>
            <w:tcW w:w="3685" w:type="dxa"/>
            <w:vAlign w:val="center"/>
          </w:tcPr>
          <w:p w14:paraId="58B3F668" w14:textId="1E8213C0" w:rsidR="00FB2CCD" w:rsidRPr="00D274DB" w:rsidRDefault="001816E7"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21" w:history="1">
              <w:r w:rsidR="00D274DB" w:rsidRPr="00D274DB">
                <w:rPr>
                  <w:rStyle w:val="Hyperlink"/>
                  <w:sz w:val="20"/>
                  <w:szCs w:val="20"/>
                </w:rPr>
                <w:t>https://www.idealhealthfacility.org.za</w:t>
              </w:r>
            </w:hyperlink>
            <w:r w:rsidR="00D274DB" w:rsidRPr="00D274DB">
              <w:rPr>
                <w:sz w:val="20"/>
                <w:szCs w:val="20"/>
              </w:rPr>
              <w:t xml:space="preserve"> </w:t>
            </w:r>
          </w:p>
        </w:tc>
      </w:tr>
      <w:tr w:rsidR="00557546" w:rsidRPr="00FC3318" w14:paraId="788076F3" w14:textId="77777777" w:rsidTr="001B35E6">
        <w:tc>
          <w:tcPr>
            <w:cnfStyle w:val="001000000000" w:firstRow="0" w:lastRow="0" w:firstColumn="1" w:lastColumn="0" w:oddVBand="0" w:evenVBand="0" w:oddHBand="0" w:evenHBand="0" w:firstRowFirstColumn="0" w:firstRowLastColumn="0" w:lastRowFirstColumn="0" w:lastRowLastColumn="0"/>
            <w:tcW w:w="2689" w:type="dxa"/>
            <w:vAlign w:val="center"/>
          </w:tcPr>
          <w:p w14:paraId="45A0D06C" w14:textId="3858C196" w:rsidR="00557546" w:rsidRPr="00FC3318" w:rsidRDefault="00557546" w:rsidP="00D274DB">
            <w:pPr>
              <w:spacing w:before="20" w:after="20"/>
              <w:rPr>
                <w:rFonts w:ascii="Calibri" w:hAnsi="Calibri" w:cstheme="minorHAnsi"/>
                <w:b w:val="0"/>
                <w:sz w:val="20"/>
                <w:szCs w:val="20"/>
              </w:rPr>
            </w:pPr>
            <w:r w:rsidRPr="00FC3318">
              <w:rPr>
                <w:rFonts w:ascii="Calibri" w:hAnsi="Calibri" w:cstheme="minorHAnsi"/>
                <w:sz w:val="20"/>
                <w:szCs w:val="20"/>
              </w:rPr>
              <w:t xml:space="preserve">Comparator(s) </w:t>
            </w:r>
          </w:p>
        </w:tc>
        <w:tc>
          <w:tcPr>
            <w:tcW w:w="3402" w:type="dxa"/>
            <w:vAlign w:val="center"/>
          </w:tcPr>
          <w:p w14:paraId="4568A49D" w14:textId="17A0FB00" w:rsidR="00557546" w:rsidRPr="00D73FEB" w:rsidRDefault="00557546" w:rsidP="00D274D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D73FEB">
              <w:rPr>
                <w:sz w:val="20"/>
                <w:szCs w:val="20"/>
              </w:rPr>
              <w:t>Provide a list of the other treatment(s) used for the condition</w:t>
            </w:r>
            <w:r w:rsidR="00885432" w:rsidRPr="00D73FEB">
              <w:rPr>
                <w:rStyle w:val="FootnoteReference"/>
                <w:rFonts w:ascii="Calibri" w:hAnsi="Calibri" w:cstheme="minorHAnsi"/>
                <w:sz w:val="20"/>
                <w:szCs w:val="20"/>
              </w:rPr>
              <w:footnoteReference w:id="2"/>
            </w:r>
          </w:p>
        </w:tc>
        <w:tc>
          <w:tcPr>
            <w:tcW w:w="3685" w:type="dxa"/>
            <w:vAlign w:val="center"/>
          </w:tcPr>
          <w:p w14:paraId="5A7FEBA8" w14:textId="52536CF6" w:rsidR="00557546" w:rsidRPr="00D274DB" w:rsidRDefault="001816E7" w:rsidP="00D274DB">
            <w:p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hyperlink r:id="rId22" w:history="1">
              <w:r w:rsidR="00D274DB" w:rsidRPr="00177CAC">
                <w:rPr>
                  <w:rStyle w:val="Hyperlink"/>
                  <w:sz w:val="20"/>
                  <w:szCs w:val="20"/>
                </w:rPr>
                <w:t>https://www.idealhealthfacility.org.za</w:t>
              </w:r>
            </w:hyperlink>
            <w:r w:rsidR="00D274DB">
              <w:rPr>
                <w:sz w:val="20"/>
                <w:szCs w:val="20"/>
              </w:rPr>
              <w:t xml:space="preserve"> </w:t>
            </w:r>
          </w:p>
        </w:tc>
      </w:tr>
    </w:tbl>
    <w:p w14:paraId="48DCA1D4" w14:textId="61A9611C" w:rsidR="00D861D1" w:rsidRDefault="00B11F67" w:rsidP="00AF2D0A">
      <w:pPr>
        <w:pStyle w:val="Heading1"/>
      </w:pPr>
      <w:bookmarkStart w:id="17" w:name="_Toc56019643"/>
      <w:bookmarkStart w:id="18" w:name="_Toc74855722"/>
      <w:r>
        <w:lastRenderedPageBreak/>
        <w:t>TECHNOLOGY ASSESSMENT SCOPE</w:t>
      </w:r>
      <w:bookmarkEnd w:id="17"/>
      <w:bookmarkEnd w:id="18"/>
    </w:p>
    <w:p w14:paraId="5067ED38" w14:textId="0AF9374A" w:rsidR="00593E4C" w:rsidRDefault="00593E4C" w:rsidP="00593E4C">
      <w:pPr>
        <w:pStyle w:val="Heading2"/>
      </w:pPr>
      <w:bookmarkStart w:id="19" w:name="_Toc74855723"/>
      <w:r>
        <w:t>Why is it important to do this review?</w:t>
      </w:r>
      <w:bookmarkEnd w:id="19"/>
    </w:p>
    <w:p w14:paraId="2ADEFD95" w14:textId="7F934917" w:rsidR="00B11F67" w:rsidRPr="00D73FEB" w:rsidRDefault="00394598" w:rsidP="0050320C">
      <w:r w:rsidRPr="00D73FEB">
        <w:t xml:space="preserve">Rationale for why topic has been selected </w:t>
      </w:r>
    </w:p>
    <w:p w14:paraId="2E945E24" w14:textId="77777777" w:rsidR="00593E4C" w:rsidRDefault="00593E4C" w:rsidP="00593E4C">
      <w:pPr>
        <w:pStyle w:val="Heading2"/>
      </w:pPr>
      <w:bookmarkStart w:id="20" w:name="_Toc74855724"/>
      <w:r>
        <w:t>R</w:t>
      </w:r>
      <w:r w:rsidR="00885432" w:rsidRPr="00D73FEB">
        <w:t>eview question</w:t>
      </w:r>
      <w:bookmarkEnd w:id="20"/>
    </w:p>
    <w:p w14:paraId="6300C3DE" w14:textId="187A26E2" w:rsidR="00184236" w:rsidRPr="00D73FEB" w:rsidRDefault="00593E4C" w:rsidP="0050320C">
      <w:pPr>
        <w:rPr>
          <w:color w:val="002D64"/>
        </w:rPr>
      </w:pPr>
      <w:r>
        <w:t>A</w:t>
      </w:r>
      <w:r w:rsidR="00885432" w:rsidRPr="00D73FEB">
        <w:t xml:space="preserve">mend the following statement:  </w:t>
      </w:r>
    </w:p>
    <w:p w14:paraId="601AC044" w14:textId="47B54554" w:rsidR="00184236" w:rsidRDefault="00184236" w:rsidP="00593E4C">
      <w:pPr>
        <w:spacing w:after="120"/>
      </w:pPr>
      <w:r w:rsidRPr="00D73FEB">
        <w:t xml:space="preserve">To assess the [effectiveness/ safety/ cost/ cost-effectiveness/ other] of the use of [technology x] compared to [technology b] for [patient population and disease/condition] in [health care setting] </w:t>
      </w:r>
    </w:p>
    <w:p w14:paraId="103185B4" w14:textId="77AD7DA7" w:rsidR="00593E4C" w:rsidRPr="00593E4C" w:rsidRDefault="00593E4C" w:rsidP="00593E4C">
      <w:pPr>
        <w:pStyle w:val="Heading2"/>
      </w:pPr>
      <w:bookmarkStart w:id="21" w:name="_Toc74855725"/>
      <w:r w:rsidRPr="00593E4C">
        <w:t>Scope of the technical review</w:t>
      </w:r>
      <w:bookmarkEnd w:id="21"/>
    </w:p>
    <w:tbl>
      <w:tblPr>
        <w:tblStyle w:val="GridTable1Light"/>
        <w:tblW w:w="9175" w:type="dxa"/>
        <w:tblLook w:val="04A0" w:firstRow="1" w:lastRow="0" w:firstColumn="1" w:lastColumn="0" w:noHBand="0" w:noVBand="1"/>
      </w:tblPr>
      <w:tblGrid>
        <w:gridCol w:w="1838"/>
        <w:gridCol w:w="7337"/>
      </w:tblGrid>
      <w:tr w:rsidR="00593E4C" w:rsidRPr="00383B18" w14:paraId="3C7AE842" w14:textId="77777777" w:rsidTr="00593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028CC68" w14:textId="77777777" w:rsidR="00593E4C" w:rsidRPr="00593E4C" w:rsidRDefault="00593E4C" w:rsidP="00275065">
            <w:pPr>
              <w:spacing w:before="20" w:after="20"/>
              <w:rPr>
                <w:b w:val="0"/>
                <w:sz w:val="20"/>
                <w:szCs w:val="20"/>
              </w:rPr>
            </w:pPr>
            <w:r w:rsidRPr="00593E4C">
              <w:rPr>
                <w:sz w:val="20"/>
                <w:szCs w:val="20"/>
              </w:rPr>
              <w:t xml:space="preserve">Criteria </w:t>
            </w:r>
          </w:p>
        </w:tc>
        <w:tc>
          <w:tcPr>
            <w:tcW w:w="7337" w:type="dxa"/>
            <w:vAlign w:val="center"/>
          </w:tcPr>
          <w:p w14:paraId="583676DD" w14:textId="77777777" w:rsidR="00593E4C" w:rsidRPr="00593E4C" w:rsidRDefault="00593E4C" w:rsidP="00275065">
            <w:pPr>
              <w:spacing w:before="20" w:after="20"/>
              <w:cnfStyle w:val="100000000000" w:firstRow="1" w:lastRow="0" w:firstColumn="0" w:lastColumn="0" w:oddVBand="0" w:evenVBand="0" w:oddHBand="0" w:evenHBand="0" w:firstRowFirstColumn="0" w:firstRowLastColumn="0" w:lastRowFirstColumn="0" w:lastRowLastColumn="0"/>
              <w:rPr>
                <w:b w:val="0"/>
                <w:sz w:val="20"/>
                <w:szCs w:val="20"/>
              </w:rPr>
            </w:pPr>
            <w:r w:rsidRPr="00593E4C">
              <w:rPr>
                <w:sz w:val="20"/>
                <w:szCs w:val="20"/>
              </w:rPr>
              <w:t xml:space="preserve">Details </w:t>
            </w:r>
          </w:p>
        </w:tc>
      </w:tr>
      <w:tr w:rsidR="00593E4C" w:rsidRPr="00383B18" w14:paraId="04CF9620" w14:textId="77777777" w:rsidTr="00593E4C">
        <w:tc>
          <w:tcPr>
            <w:cnfStyle w:val="001000000000" w:firstRow="0" w:lastRow="0" w:firstColumn="1" w:lastColumn="0" w:oddVBand="0" w:evenVBand="0" w:oddHBand="0" w:evenHBand="0" w:firstRowFirstColumn="0" w:firstRowLastColumn="0" w:lastRowFirstColumn="0" w:lastRowLastColumn="0"/>
            <w:tcW w:w="1838" w:type="dxa"/>
            <w:vAlign w:val="center"/>
          </w:tcPr>
          <w:p w14:paraId="522CFC00" w14:textId="77777777" w:rsidR="00593E4C" w:rsidRPr="00593E4C" w:rsidRDefault="00593E4C" w:rsidP="00275065">
            <w:pPr>
              <w:spacing w:before="20" w:after="20"/>
              <w:rPr>
                <w:b w:val="0"/>
                <w:sz w:val="20"/>
                <w:szCs w:val="20"/>
              </w:rPr>
            </w:pPr>
            <w:r w:rsidRPr="00593E4C">
              <w:rPr>
                <w:sz w:val="20"/>
                <w:szCs w:val="20"/>
              </w:rPr>
              <w:t xml:space="preserve">Population </w:t>
            </w:r>
          </w:p>
          <w:p w14:paraId="22CC658B" w14:textId="77777777" w:rsidR="00593E4C" w:rsidRPr="00593E4C" w:rsidRDefault="00593E4C" w:rsidP="00275065">
            <w:pPr>
              <w:spacing w:before="20" w:after="20"/>
              <w:rPr>
                <w:b w:val="0"/>
                <w:sz w:val="20"/>
                <w:szCs w:val="20"/>
              </w:rPr>
            </w:pPr>
          </w:p>
        </w:tc>
        <w:tc>
          <w:tcPr>
            <w:tcW w:w="7337" w:type="dxa"/>
            <w:vAlign w:val="center"/>
          </w:tcPr>
          <w:p w14:paraId="16603B4C" w14:textId="48EEB902" w:rsidR="00593E4C" w:rsidRPr="002C7A58"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2C7A58">
              <w:rPr>
                <w:sz w:val="20"/>
                <w:szCs w:val="20"/>
              </w:rPr>
              <w:t xml:space="preserve">Patient population eligible to receive the health technology. </w:t>
            </w:r>
            <w:r w:rsidRPr="002C7A58">
              <w:rPr>
                <w:bCs/>
                <w:sz w:val="20"/>
                <w:szCs w:val="20"/>
              </w:rPr>
              <w:t xml:space="preserve">Include specifics on condition/disease, age, sex, comorbidities, and subgroups </w:t>
            </w:r>
          </w:p>
        </w:tc>
      </w:tr>
      <w:tr w:rsidR="00593E4C" w:rsidRPr="00383B18" w14:paraId="7668ED17" w14:textId="77777777" w:rsidTr="00593E4C">
        <w:tc>
          <w:tcPr>
            <w:cnfStyle w:val="001000000000" w:firstRow="0" w:lastRow="0" w:firstColumn="1" w:lastColumn="0" w:oddVBand="0" w:evenVBand="0" w:oddHBand="0" w:evenHBand="0" w:firstRowFirstColumn="0" w:firstRowLastColumn="0" w:lastRowFirstColumn="0" w:lastRowLastColumn="0"/>
            <w:tcW w:w="1838" w:type="dxa"/>
            <w:vAlign w:val="center"/>
          </w:tcPr>
          <w:p w14:paraId="2ABEEFFD" w14:textId="77777777" w:rsidR="00593E4C" w:rsidRPr="00593E4C" w:rsidRDefault="00593E4C" w:rsidP="00275065">
            <w:pPr>
              <w:spacing w:before="20" w:after="20"/>
              <w:rPr>
                <w:b w:val="0"/>
                <w:sz w:val="20"/>
                <w:szCs w:val="20"/>
              </w:rPr>
            </w:pPr>
            <w:r w:rsidRPr="00593E4C">
              <w:rPr>
                <w:sz w:val="20"/>
                <w:szCs w:val="20"/>
              </w:rPr>
              <w:t xml:space="preserve">Intervention </w:t>
            </w:r>
          </w:p>
        </w:tc>
        <w:tc>
          <w:tcPr>
            <w:tcW w:w="7337" w:type="dxa"/>
            <w:vAlign w:val="center"/>
          </w:tcPr>
          <w:p w14:paraId="7A0996BF" w14:textId="77777777" w:rsidR="00593E4C" w:rsidRPr="002C7A58"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2C7A58">
              <w:rPr>
                <w:sz w:val="20"/>
                <w:szCs w:val="20"/>
              </w:rPr>
              <w:t xml:space="preserve">Technology being assessed and its place in the current care pathway </w:t>
            </w:r>
          </w:p>
          <w:p w14:paraId="5CE9156C" w14:textId="469E0A50" w:rsidR="00593E4C" w:rsidRPr="002C7A58"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Re</w:t>
            </w:r>
            <w:r w:rsidRPr="002C7A58">
              <w:rPr>
                <w:bCs/>
                <w:sz w:val="20"/>
                <w:szCs w:val="20"/>
              </w:rPr>
              <w:t>place current treatment or be an add-on therapy?</w:t>
            </w:r>
          </w:p>
          <w:p w14:paraId="74E7A9C5" w14:textId="77777777" w:rsidR="00593E4C" w:rsidRPr="002C7A58"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2C7A58">
              <w:rPr>
                <w:bCs/>
                <w:sz w:val="20"/>
                <w:szCs w:val="20"/>
              </w:rPr>
              <w:t>Include specifics of dose, duration, delivery mode, co-intervention/s, setting (e.g. inpatient/ outpatient)</w:t>
            </w:r>
          </w:p>
        </w:tc>
      </w:tr>
      <w:tr w:rsidR="00593E4C" w:rsidRPr="00383B18" w14:paraId="6E1BA774" w14:textId="77777777" w:rsidTr="00593E4C">
        <w:tc>
          <w:tcPr>
            <w:cnfStyle w:val="001000000000" w:firstRow="0" w:lastRow="0" w:firstColumn="1" w:lastColumn="0" w:oddVBand="0" w:evenVBand="0" w:oddHBand="0" w:evenHBand="0" w:firstRowFirstColumn="0" w:firstRowLastColumn="0" w:lastRowFirstColumn="0" w:lastRowLastColumn="0"/>
            <w:tcW w:w="1838" w:type="dxa"/>
            <w:vAlign w:val="center"/>
          </w:tcPr>
          <w:p w14:paraId="325C7561" w14:textId="77777777" w:rsidR="00593E4C" w:rsidRPr="00593E4C" w:rsidRDefault="00593E4C" w:rsidP="00275065">
            <w:pPr>
              <w:spacing w:before="20" w:after="20"/>
              <w:rPr>
                <w:b w:val="0"/>
                <w:sz w:val="20"/>
                <w:szCs w:val="20"/>
              </w:rPr>
            </w:pPr>
            <w:r w:rsidRPr="00593E4C">
              <w:rPr>
                <w:sz w:val="20"/>
                <w:szCs w:val="20"/>
              </w:rPr>
              <w:t>Comparison</w:t>
            </w:r>
          </w:p>
        </w:tc>
        <w:tc>
          <w:tcPr>
            <w:tcW w:w="7337" w:type="dxa"/>
            <w:vAlign w:val="center"/>
          </w:tcPr>
          <w:p w14:paraId="200FE4FB" w14:textId="77777777" w:rsidR="00593E4C" w:rsidRPr="002C7A58"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2C7A58">
              <w:rPr>
                <w:bCs/>
                <w:sz w:val="20"/>
                <w:szCs w:val="20"/>
              </w:rPr>
              <w:t xml:space="preserve">Current standard of care and currently available for use in South African public health sector </w:t>
            </w:r>
          </w:p>
          <w:p w14:paraId="1CD02363" w14:textId="77777777" w:rsidR="00593E4C" w:rsidRPr="002C7A58"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2C7A58">
              <w:rPr>
                <w:bCs/>
                <w:sz w:val="20"/>
                <w:szCs w:val="20"/>
              </w:rPr>
              <w:t>Should be the treatment most clinicians will replace with the technology being assessed</w:t>
            </w:r>
            <w:r>
              <w:rPr>
                <w:bCs/>
                <w:sz w:val="20"/>
                <w:szCs w:val="20"/>
              </w:rPr>
              <w:t>,</w:t>
            </w:r>
            <w:r w:rsidRPr="002C7A58">
              <w:rPr>
                <w:bCs/>
                <w:sz w:val="20"/>
                <w:szCs w:val="20"/>
              </w:rPr>
              <w:t xml:space="preserve"> or </w:t>
            </w:r>
            <w:r>
              <w:rPr>
                <w:bCs/>
                <w:sz w:val="20"/>
                <w:szCs w:val="20"/>
              </w:rPr>
              <w:t xml:space="preserve">the </w:t>
            </w:r>
            <w:r w:rsidRPr="002C7A58">
              <w:rPr>
                <w:bCs/>
                <w:sz w:val="20"/>
                <w:szCs w:val="20"/>
              </w:rPr>
              <w:t xml:space="preserve">treatment most prescribed currently for the </w:t>
            </w:r>
            <w:r>
              <w:rPr>
                <w:bCs/>
                <w:sz w:val="20"/>
                <w:szCs w:val="20"/>
              </w:rPr>
              <w:t>management</w:t>
            </w:r>
            <w:r w:rsidRPr="002C7A58">
              <w:rPr>
                <w:bCs/>
                <w:sz w:val="20"/>
                <w:szCs w:val="20"/>
              </w:rPr>
              <w:t xml:space="preserve"> of the disease/condition. </w:t>
            </w:r>
          </w:p>
          <w:p w14:paraId="77EA5B43" w14:textId="77777777" w:rsidR="00593E4C" w:rsidRPr="002C7A58"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2C7A58">
              <w:rPr>
                <w:bCs/>
                <w:sz w:val="20"/>
                <w:szCs w:val="20"/>
              </w:rPr>
              <w:t xml:space="preserve">Can be active treatment or placebo </w:t>
            </w:r>
          </w:p>
          <w:p w14:paraId="74BC126C" w14:textId="77777777" w:rsidR="00593E4C" w:rsidRPr="004806F2"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2C7A58">
              <w:rPr>
                <w:bCs/>
                <w:sz w:val="20"/>
                <w:szCs w:val="20"/>
              </w:rPr>
              <w:t>Include specifics of dose, duration, mode of delivery</w:t>
            </w:r>
            <w:r w:rsidRPr="004806F2">
              <w:rPr>
                <w:bCs/>
                <w:sz w:val="20"/>
                <w:szCs w:val="20"/>
              </w:rPr>
              <w:t xml:space="preserve"> </w:t>
            </w:r>
          </w:p>
        </w:tc>
      </w:tr>
      <w:tr w:rsidR="00593E4C" w:rsidRPr="00383B18" w14:paraId="7D38D91B" w14:textId="77777777" w:rsidTr="00593E4C">
        <w:tc>
          <w:tcPr>
            <w:cnfStyle w:val="001000000000" w:firstRow="0" w:lastRow="0" w:firstColumn="1" w:lastColumn="0" w:oddVBand="0" w:evenVBand="0" w:oddHBand="0" w:evenHBand="0" w:firstRowFirstColumn="0" w:firstRowLastColumn="0" w:lastRowFirstColumn="0" w:lastRowLastColumn="0"/>
            <w:tcW w:w="1838" w:type="dxa"/>
            <w:vAlign w:val="center"/>
          </w:tcPr>
          <w:p w14:paraId="35F3EE79" w14:textId="77777777" w:rsidR="00593E4C" w:rsidRPr="00593E4C" w:rsidRDefault="00593E4C" w:rsidP="00275065">
            <w:pPr>
              <w:spacing w:before="20" w:after="20"/>
              <w:rPr>
                <w:sz w:val="20"/>
                <w:szCs w:val="20"/>
              </w:rPr>
            </w:pPr>
            <w:r w:rsidRPr="00593E4C">
              <w:rPr>
                <w:sz w:val="20"/>
                <w:szCs w:val="20"/>
              </w:rPr>
              <w:t xml:space="preserve">Outcomes </w:t>
            </w:r>
          </w:p>
        </w:tc>
        <w:tc>
          <w:tcPr>
            <w:tcW w:w="7337" w:type="dxa"/>
            <w:vAlign w:val="center"/>
          </w:tcPr>
          <w:p w14:paraId="6A106FFF" w14:textId="77777777" w:rsidR="00593E4C" w:rsidRPr="004806F2"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4806F2">
              <w:rPr>
                <w:bCs/>
                <w:sz w:val="20"/>
                <w:szCs w:val="20"/>
              </w:rPr>
              <w:t xml:space="preserve">Identify principal measures for clinical effectiveness for population of </w:t>
            </w:r>
            <w:r w:rsidRPr="004806F2">
              <w:rPr>
                <w:rFonts w:cstheme="minorHAnsi"/>
                <w:sz w:val="20"/>
                <w:szCs w:val="20"/>
              </w:rPr>
              <w:t>interest and with consideration of place in care pathway/stage of disease</w:t>
            </w:r>
            <w:r w:rsidRPr="004806F2">
              <w:rPr>
                <w:bCs/>
                <w:sz w:val="20"/>
                <w:szCs w:val="20"/>
              </w:rPr>
              <w:t>.</w:t>
            </w:r>
          </w:p>
          <w:p w14:paraId="13A573E3" w14:textId="77777777" w:rsidR="00593E4C" w:rsidRPr="004806F2"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4806F2">
              <w:rPr>
                <w:bCs/>
                <w:sz w:val="20"/>
                <w:szCs w:val="20"/>
              </w:rPr>
              <w:t>Include both clinical and safety outcomes</w:t>
            </w:r>
          </w:p>
          <w:p w14:paraId="4D5B94AB" w14:textId="77777777" w:rsidR="00593E4C" w:rsidRPr="004806F2"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4806F2">
              <w:rPr>
                <w:bCs/>
                <w:sz w:val="20"/>
                <w:szCs w:val="20"/>
              </w:rPr>
              <w:t>Specify primary and secondary outcomes</w:t>
            </w:r>
            <w:r>
              <w:rPr>
                <w:bCs/>
                <w:sz w:val="20"/>
                <w:szCs w:val="20"/>
              </w:rPr>
              <w:t xml:space="preserve"> (including </w:t>
            </w:r>
            <w:r w:rsidRPr="00B22DBE">
              <w:rPr>
                <w:bCs/>
                <w:sz w:val="20"/>
                <w:szCs w:val="20"/>
              </w:rPr>
              <w:t>survival, disease progression and health-related quality of</w:t>
            </w:r>
            <w:r>
              <w:rPr>
                <w:bCs/>
                <w:sz w:val="20"/>
                <w:szCs w:val="20"/>
              </w:rPr>
              <w:t xml:space="preserve"> life)</w:t>
            </w:r>
          </w:p>
          <w:p w14:paraId="4D634FB8" w14:textId="77777777" w:rsidR="00593E4C" w:rsidRPr="004806F2"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4806F2">
              <w:rPr>
                <w:bCs/>
                <w:sz w:val="20"/>
                <w:szCs w:val="20"/>
              </w:rPr>
              <w:t xml:space="preserve">Define time horizon – time it takes to demonstrate the identified outcomes (may vary for clinical and economic outcomes). </w:t>
            </w:r>
          </w:p>
          <w:p w14:paraId="75F61963" w14:textId="77777777" w:rsidR="00593E4C" w:rsidRPr="004806F2" w:rsidRDefault="00593E4C" w:rsidP="00593E4C">
            <w:pPr>
              <w:pStyle w:val="ListParagraph"/>
              <w:numPr>
                <w:ilvl w:val="0"/>
                <w:numId w:val="49"/>
              </w:num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4806F2">
              <w:rPr>
                <w:bCs/>
                <w:sz w:val="20"/>
                <w:szCs w:val="20"/>
              </w:rPr>
              <w:t>If applicable, identify feasibility, acceptability, and cost-effectiveness outcome data</w:t>
            </w:r>
          </w:p>
        </w:tc>
      </w:tr>
      <w:tr w:rsidR="00593E4C" w:rsidRPr="00383B18" w14:paraId="4244424D" w14:textId="77777777" w:rsidTr="00593E4C">
        <w:tc>
          <w:tcPr>
            <w:cnfStyle w:val="001000000000" w:firstRow="0" w:lastRow="0" w:firstColumn="1" w:lastColumn="0" w:oddVBand="0" w:evenVBand="0" w:oddHBand="0" w:evenHBand="0" w:firstRowFirstColumn="0" w:firstRowLastColumn="0" w:lastRowFirstColumn="0" w:lastRowLastColumn="0"/>
            <w:tcW w:w="1838" w:type="dxa"/>
            <w:vAlign w:val="center"/>
          </w:tcPr>
          <w:p w14:paraId="08EDE19D" w14:textId="77777777" w:rsidR="00593E4C" w:rsidRPr="00593E4C" w:rsidRDefault="00593E4C" w:rsidP="00275065">
            <w:pPr>
              <w:spacing w:before="20" w:after="20"/>
              <w:rPr>
                <w:sz w:val="20"/>
                <w:szCs w:val="20"/>
              </w:rPr>
            </w:pPr>
            <w:r w:rsidRPr="00593E4C">
              <w:rPr>
                <w:sz w:val="20"/>
                <w:szCs w:val="20"/>
              </w:rPr>
              <w:t>Likely study designs</w:t>
            </w:r>
            <w:r w:rsidRPr="00593E4C">
              <w:rPr>
                <w:b w:val="0"/>
                <w:sz w:val="20"/>
                <w:szCs w:val="20"/>
              </w:rPr>
              <w:t xml:space="preserve"> </w:t>
            </w:r>
            <w:r w:rsidRPr="00593E4C">
              <w:rPr>
                <w:sz w:val="20"/>
                <w:szCs w:val="20"/>
              </w:rPr>
              <w:t xml:space="preserve">or data sources to be included </w:t>
            </w:r>
          </w:p>
        </w:tc>
        <w:tc>
          <w:tcPr>
            <w:tcW w:w="7337" w:type="dxa"/>
            <w:vAlign w:val="center"/>
          </w:tcPr>
          <w:p w14:paraId="28F500CE" w14:textId="77777777" w:rsidR="00593E4C" w:rsidRPr="0076081D" w:rsidRDefault="00593E4C" w:rsidP="00593E4C">
            <w:pPr>
              <w:pStyle w:val="NormalWeb"/>
              <w:numPr>
                <w:ilvl w:val="0"/>
                <w:numId w:val="48"/>
              </w:numPr>
              <w:spacing w:before="20" w:beforeAutospacing="0" w:after="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76081D">
              <w:rPr>
                <w:rFonts w:asciiTheme="minorHAnsi" w:hAnsiTheme="minorHAnsi" w:cstheme="minorHAnsi"/>
                <w:sz w:val="20"/>
                <w:szCs w:val="20"/>
              </w:rPr>
              <w:t>Systematic reviews</w:t>
            </w:r>
          </w:p>
          <w:p w14:paraId="5A2C9E39" w14:textId="77777777" w:rsidR="00593E4C" w:rsidRDefault="00593E4C" w:rsidP="00593E4C">
            <w:pPr>
              <w:pStyle w:val="ListParagraph"/>
              <w:numPr>
                <w:ilvl w:val="0"/>
                <w:numId w:val="48"/>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7A58">
              <w:rPr>
                <w:rFonts w:cstheme="minorHAnsi"/>
                <w:sz w:val="20"/>
                <w:szCs w:val="20"/>
              </w:rPr>
              <w:t>Clinical practice guidelines and health technology assessments</w:t>
            </w:r>
            <w:r>
              <w:rPr>
                <w:rFonts w:cstheme="minorHAnsi"/>
                <w:sz w:val="20"/>
                <w:szCs w:val="20"/>
              </w:rPr>
              <w:t xml:space="preserve"> </w:t>
            </w:r>
          </w:p>
          <w:p w14:paraId="7CBEE42B" w14:textId="77777777" w:rsidR="00593E4C" w:rsidRPr="002C7A58" w:rsidRDefault="00593E4C" w:rsidP="00593E4C">
            <w:pPr>
              <w:pStyle w:val="ListParagraph"/>
              <w:numPr>
                <w:ilvl w:val="0"/>
                <w:numId w:val="48"/>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C7A58">
              <w:rPr>
                <w:rFonts w:cstheme="minorHAnsi"/>
                <w:sz w:val="20"/>
                <w:szCs w:val="20"/>
              </w:rPr>
              <w:t>Primary studies (order of preference: r</w:t>
            </w:r>
            <w:r w:rsidRPr="002C7A58">
              <w:rPr>
                <w:sz w:val="20"/>
                <w:szCs w:val="20"/>
              </w:rPr>
              <w:t>andomised controlled trial</w:t>
            </w:r>
            <w:r w:rsidRPr="002C7A58">
              <w:rPr>
                <w:rFonts w:cstheme="minorHAnsi"/>
                <w:sz w:val="20"/>
                <w:szCs w:val="20"/>
              </w:rPr>
              <w:t>s, observational studies, case series)</w:t>
            </w:r>
          </w:p>
        </w:tc>
      </w:tr>
    </w:tbl>
    <w:p w14:paraId="043C7C8D" w14:textId="2787D472" w:rsidR="007D63DE" w:rsidRDefault="007D63DE" w:rsidP="00260A06">
      <w:pPr>
        <w:pStyle w:val="NoSpacing"/>
        <w:rPr>
          <w:rFonts w:cstheme="minorHAnsi"/>
        </w:rPr>
      </w:pPr>
    </w:p>
    <w:p w14:paraId="20EDCEC4" w14:textId="248535A6" w:rsidR="006F3356" w:rsidRPr="00D73FEB" w:rsidRDefault="0050320C" w:rsidP="0050320C">
      <w:r w:rsidRPr="00D73FEB">
        <w:t>L</w:t>
      </w:r>
      <w:r w:rsidR="006F3356" w:rsidRPr="00D73FEB">
        <w:t>ist any secondary objectives of the review e.g. subgroups, equity concerns.</w:t>
      </w:r>
    </w:p>
    <w:p w14:paraId="698259EE" w14:textId="77777777" w:rsidR="000E5910" w:rsidRDefault="000E5910">
      <w:pPr>
        <w:spacing w:after="160"/>
        <w:rPr>
          <w:rFonts w:eastAsiaTheme="majorEastAsia" w:cs="Times New Roman (Headings CS)"/>
          <w:b/>
          <w:caps/>
          <w:sz w:val="28"/>
          <w:szCs w:val="32"/>
        </w:rPr>
      </w:pPr>
      <w:bookmarkStart w:id="22" w:name="_Toc56019644"/>
      <w:bookmarkStart w:id="23" w:name="_Toc74855726"/>
      <w:r>
        <w:br w:type="page"/>
      </w:r>
    </w:p>
    <w:p w14:paraId="55609A64" w14:textId="1CB5120E" w:rsidR="00267F01" w:rsidRPr="00267F01" w:rsidRDefault="007F3D78" w:rsidP="00267F01">
      <w:pPr>
        <w:pStyle w:val="Heading1"/>
      </w:pPr>
      <w:r>
        <w:lastRenderedPageBreak/>
        <w:t>CLINICAL EVIDENCE</w:t>
      </w:r>
      <w:bookmarkEnd w:id="22"/>
      <w:bookmarkEnd w:id="23"/>
      <w:r w:rsidR="00AF2D0A" w:rsidRPr="002259D3">
        <w:t xml:space="preserve"> </w:t>
      </w:r>
    </w:p>
    <w:p w14:paraId="5655E8D8" w14:textId="661BB3BA" w:rsidR="00C46B6D" w:rsidRDefault="00737696" w:rsidP="00C46B6D">
      <w:pPr>
        <w:pStyle w:val="Heading2"/>
      </w:pPr>
      <w:bookmarkStart w:id="24" w:name="_Toc56019645"/>
      <w:bookmarkStart w:id="25" w:name="_Toc74855727"/>
      <w:r w:rsidRPr="00394598">
        <w:t>P</w:t>
      </w:r>
      <w:r w:rsidR="00FC3318" w:rsidRPr="00394598">
        <w:t>ART</w:t>
      </w:r>
      <w:r w:rsidRPr="00394598">
        <w:t xml:space="preserve"> 1: </w:t>
      </w:r>
      <w:r w:rsidR="00C46B6D" w:rsidRPr="00C152EE">
        <w:t xml:space="preserve">Summary of </w:t>
      </w:r>
      <w:r w:rsidR="00C46B6D">
        <w:t xml:space="preserve">methods used to find </w:t>
      </w:r>
      <w:r w:rsidR="005E3A50">
        <w:t xml:space="preserve">and select </w:t>
      </w:r>
      <w:r w:rsidR="00C46B6D">
        <w:t>clinical evidence</w:t>
      </w:r>
      <w:bookmarkEnd w:id="24"/>
      <w:bookmarkEnd w:id="25"/>
    </w:p>
    <w:p w14:paraId="5B24E3C4" w14:textId="4B8217DE" w:rsidR="00CD2CC6" w:rsidRPr="00CD2CC6" w:rsidRDefault="00CD2CC6" w:rsidP="00CD2CC6">
      <w:r>
        <w:t>See the HTA Methods Guide for guidance on methods for Brief and Standard Technical reports</w:t>
      </w:r>
    </w:p>
    <w:p w14:paraId="67711E8D" w14:textId="77777777" w:rsidR="008E2A88" w:rsidRDefault="008E2A88" w:rsidP="008E2A88">
      <w:bookmarkStart w:id="26" w:name="_Toc56019646"/>
      <w:r w:rsidRPr="00C46B6D">
        <w:t xml:space="preserve">Results of literature search to be presented graphically in a Preferred Reporting Items for Systematic Reviews and Meta-Analyses (PRISMA) flow diagram </w:t>
      </w:r>
      <w:r w:rsidRPr="00C46B6D">
        <w:fldChar w:fldCharType="begin" w:fldLock="1"/>
      </w:r>
      <w:r w:rsidRPr="00C46B6D">
        <w:instrText>ADDIN CSL_CITATION {"citationItems":[{"id":"ITEM-1","itemData":{"URL":"http://www.prisma-statement.org/PRISMAStatement/FlowDiagram.aspx","accessed":{"date-parts":[["2018","1","19"]]},"author":[{"dropping-particle":"","family":"PRISMA","given":"","non-dropping-particle":"","parse-names":false,"suffix":""}],"id":"ITEM-1","issued":{"date-parts":[["2009"]]},"title":"PRISMA Flow Diagram","type":"webpage"},"uris":["http://www.mendeley.com/documents/?uuid=f097422a-c84e-3519-aab5-d34de6659029"]}],"mendeley":{"formattedCitation":"(PRISMA, 2009)","plainTextFormattedCitation":"(PRISMA, 2009)"},"properties":{"noteIndex":0},"schema":"https://github.com/citation-style-language/schema/raw/master/csl-citation.json"}</w:instrText>
      </w:r>
      <w:r w:rsidRPr="00C46B6D">
        <w:fldChar w:fldCharType="separate"/>
      </w:r>
      <w:r w:rsidRPr="00C46B6D">
        <w:rPr>
          <w:noProof/>
        </w:rPr>
        <w:t>(PRISMA, 2009)</w:t>
      </w:r>
      <w:r w:rsidRPr="00C46B6D">
        <w:fldChar w:fldCharType="end"/>
      </w:r>
    </w:p>
    <w:p w14:paraId="37141585" w14:textId="21E69A9E" w:rsidR="00394598" w:rsidRPr="00394598" w:rsidRDefault="002471C9" w:rsidP="00C46B6D">
      <w:pPr>
        <w:pStyle w:val="Heading3"/>
      </w:pPr>
      <w:bookmarkStart w:id="27" w:name="_Toc74855728"/>
      <w:r>
        <w:t xml:space="preserve">Database </w:t>
      </w:r>
      <w:r w:rsidR="00C46B6D">
        <w:t xml:space="preserve">literature </w:t>
      </w:r>
      <w:r>
        <w:t>search</w:t>
      </w:r>
      <w:bookmarkEnd w:id="26"/>
      <w:bookmarkEnd w:id="27"/>
    </w:p>
    <w:p w14:paraId="5DD1753E" w14:textId="7ADC022C" w:rsidR="00C46B6D" w:rsidRPr="00C46B6D" w:rsidRDefault="00BB3020" w:rsidP="00EC350E">
      <w:r>
        <w:t>B</w:t>
      </w:r>
      <w:r w:rsidR="007D7FE8">
        <w:t xml:space="preserve">rief outline of the database search strategy </w:t>
      </w:r>
      <w:r w:rsidR="007D7FE8" w:rsidRPr="00C46B6D">
        <w:t xml:space="preserve"> (e.g. date of search, search terms, databases searched, limits applied</w:t>
      </w:r>
      <w:r w:rsidR="007D7FE8">
        <w:t>), number of records found (search output</w:t>
      </w:r>
      <w:r w:rsidR="007D7FE8" w:rsidRPr="00C46B6D">
        <w:t>)</w:t>
      </w:r>
      <w:r w:rsidR="007D7FE8">
        <w:t xml:space="preserve">, methods </w:t>
      </w:r>
      <w:r w:rsidR="00394598" w:rsidRPr="00C46B6D">
        <w:t>used for selection of studies (e.g. single/double screening)</w:t>
      </w:r>
      <w:r w:rsidR="007D7FE8">
        <w:t xml:space="preserve">, with detail provided in Appendix 1. </w:t>
      </w:r>
    </w:p>
    <w:p w14:paraId="79D0B517" w14:textId="491EF563" w:rsidR="002471C9" w:rsidRPr="00BB3020" w:rsidRDefault="00BB3020" w:rsidP="00EC350E">
      <w:r w:rsidRPr="00BB3020">
        <w:t>Provide details of all included studies in Appendix 2</w:t>
      </w:r>
      <w:r w:rsidR="007223A4">
        <w:t>, and all studies excluded at the full-text screening stage in Appendix 3.</w:t>
      </w:r>
      <w:r w:rsidRPr="00BB3020">
        <w:t xml:space="preserve"> </w:t>
      </w:r>
    </w:p>
    <w:p w14:paraId="3CA05B8D" w14:textId="22D6075D" w:rsidR="002471C9" w:rsidRDefault="002471C9" w:rsidP="002471C9">
      <w:pPr>
        <w:pStyle w:val="Heading3"/>
      </w:pPr>
      <w:bookmarkStart w:id="28" w:name="_Toc56019647"/>
      <w:bookmarkStart w:id="29" w:name="_Toc74855729"/>
      <w:r>
        <w:t>Grey literature search</w:t>
      </w:r>
      <w:bookmarkEnd w:id="28"/>
      <w:bookmarkEnd w:id="29"/>
    </w:p>
    <w:p w14:paraId="1DBDC992" w14:textId="1CF05540" w:rsidR="00BB3020" w:rsidRDefault="00BB3020" w:rsidP="00EC350E">
      <w:r w:rsidRPr="00EC350E">
        <w:t>Brief outline of the database search strategy  (e.g. date of search, search terms, websites/registries</w:t>
      </w:r>
      <w:r w:rsidRPr="00C46B6D">
        <w:t xml:space="preserve"> searched, limits applied</w:t>
      </w:r>
      <w:r>
        <w:t xml:space="preserve">), methods </w:t>
      </w:r>
      <w:r w:rsidRPr="00C46B6D">
        <w:t xml:space="preserve">used for selection of </w:t>
      </w:r>
      <w:r>
        <w:t xml:space="preserve">evidence, with detail provided in Appendix 1. </w:t>
      </w:r>
    </w:p>
    <w:p w14:paraId="25F14867" w14:textId="1CFA371B" w:rsidR="00CD2CC6" w:rsidRPr="00EC350E" w:rsidRDefault="00BB3020" w:rsidP="00EC350E">
      <w:r w:rsidRPr="00BB3020">
        <w:t xml:space="preserve">Provide details of all included </w:t>
      </w:r>
      <w:r w:rsidR="00CD2CC6">
        <w:t>CPGs</w:t>
      </w:r>
      <w:r>
        <w:t xml:space="preserve"> </w:t>
      </w:r>
      <w:r w:rsidRPr="00BB3020">
        <w:t xml:space="preserve">in Appendix 2.  </w:t>
      </w:r>
    </w:p>
    <w:p w14:paraId="46367EB7" w14:textId="77777777" w:rsidR="00722B5D" w:rsidRPr="00722B5D" w:rsidRDefault="00722B5D" w:rsidP="00722B5D">
      <w:pPr>
        <w:rPr>
          <w:i/>
          <w:iCs/>
        </w:rPr>
      </w:pPr>
      <w:bookmarkStart w:id="30" w:name="_Toc56019648"/>
      <w:r w:rsidRPr="00722B5D">
        <w:rPr>
          <w:i/>
          <w:iCs/>
        </w:rPr>
        <w:t>A grey literature search is not required for a Brief Technical Report.</w:t>
      </w:r>
    </w:p>
    <w:p w14:paraId="71E45A5F" w14:textId="1926E5BE" w:rsidR="00CD2CC6" w:rsidRPr="00F91484" w:rsidRDefault="00CD2CC6" w:rsidP="00CD2CC6">
      <w:pPr>
        <w:pStyle w:val="Heading2"/>
      </w:pPr>
      <w:bookmarkStart w:id="31" w:name="_Toc74855730"/>
      <w:r w:rsidRPr="00394598">
        <w:t xml:space="preserve">PART </w:t>
      </w:r>
      <w:r>
        <w:t>2</w:t>
      </w:r>
      <w:r w:rsidRPr="00394598">
        <w:t xml:space="preserve">: </w:t>
      </w:r>
      <w:r w:rsidRPr="00C152EE">
        <w:t xml:space="preserve">Summary of </w:t>
      </w:r>
      <w:r>
        <w:t>methods used to appraise clinical evidence</w:t>
      </w:r>
      <w:bookmarkEnd w:id="30"/>
      <w:bookmarkEnd w:id="31"/>
    </w:p>
    <w:p w14:paraId="6C6D8A2A" w14:textId="51C44390" w:rsidR="00BB3020" w:rsidRDefault="00722B5D" w:rsidP="00BB3020">
      <w:r>
        <w:t>Systematic reviews</w:t>
      </w:r>
      <w:r w:rsidR="00CD2CC6">
        <w:t xml:space="preserve"> and </w:t>
      </w:r>
      <w:r>
        <w:t>clinical practice guidelines</w:t>
      </w:r>
      <w:r w:rsidR="00CD2CC6">
        <w:t xml:space="preserve"> </w:t>
      </w:r>
      <w:r>
        <w:t>must</w:t>
      </w:r>
      <w:r w:rsidR="00CD2CC6">
        <w:t xml:space="preserve"> be </w:t>
      </w:r>
      <w:r w:rsidR="00B64DA2">
        <w:t>critically</w:t>
      </w:r>
      <w:r w:rsidR="00CD2CC6">
        <w:t xml:space="preserve"> appraised. If </w:t>
      </w:r>
      <w:r>
        <w:t>clinical inputs from randomised controlled trials</w:t>
      </w:r>
      <w:r w:rsidR="00CD2CC6">
        <w:t xml:space="preserve"> are required for economic evaluations (Stage 2 analysis), those studies should be </w:t>
      </w:r>
      <w:r w:rsidR="00B64DA2">
        <w:t xml:space="preserve">appraised at </w:t>
      </w:r>
      <w:r>
        <w:t>in Stage 2</w:t>
      </w:r>
      <w:r w:rsidR="00B64DA2">
        <w:t>, using the appropriate measures</w:t>
      </w:r>
      <w:r w:rsidR="00EC350E">
        <w:t xml:space="preserve"> (see HTA Methods guide). </w:t>
      </w:r>
    </w:p>
    <w:p w14:paraId="4645E027" w14:textId="3DEB2059" w:rsidR="00EC350E" w:rsidRPr="00EC350E" w:rsidRDefault="00722B5D" w:rsidP="00EC350E">
      <w:pPr>
        <w:spacing w:after="160"/>
        <w:rPr>
          <w:rFonts w:ascii="Times New Roman" w:hAnsi="Times New Roman"/>
          <w:sz w:val="24"/>
        </w:rPr>
      </w:pPr>
      <w:r>
        <w:t>Systematic reviews</w:t>
      </w:r>
      <w:r w:rsidR="00EC350E" w:rsidRPr="00EC350E">
        <w:rPr>
          <w:rFonts w:ascii="Calibri" w:hAnsi="Calibri"/>
        </w:rPr>
        <w:t xml:space="preserve"> should be appraised using the </w:t>
      </w:r>
      <w:r w:rsidR="00EC350E" w:rsidRPr="00EC350E">
        <w:rPr>
          <w:shd w:val="clear" w:color="auto" w:fill="FFFFFF"/>
        </w:rPr>
        <w:t xml:space="preserve">A </w:t>
      </w:r>
      <w:proofErr w:type="spellStart"/>
      <w:r w:rsidR="00EC350E" w:rsidRPr="00EC350E">
        <w:rPr>
          <w:shd w:val="clear" w:color="auto" w:fill="FFFFFF"/>
        </w:rPr>
        <w:t>MeaSurement</w:t>
      </w:r>
      <w:proofErr w:type="spellEnd"/>
      <w:r w:rsidR="00EC350E" w:rsidRPr="00EC350E">
        <w:rPr>
          <w:shd w:val="clear" w:color="auto" w:fill="FFFFFF"/>
        </w:rPr>
        <w:t xml:space="preserve"> Tool to Assess systematic Reviews (</w:t>
      </w:r>
      <w:r w:rsidR="00EC350E" w:rsidRPr="00EC350E">
        <w:rPr>
          <w:rFonts w:ascii="Calibri" w:hAnsi="Calibri"/>
        </w:rPr>
        <w:t>AMSTAR) checklist</w:t>
      </w:r>
      <w:r w:rsidR="00EC350E" w:rsidRPr="00EC350E">
        <w:rPr>
          <w:rFonts w:ascii="Calibri" w:hAnsi="Calibri"/>
          <w:noProof/>
        </w:rPr>
        <w:t xml:space="preserve"> </w:t>
      </w:r>
      <w:r w:rsidR="00EC350E" w:rsidRPr="00EC350E">
        <w:rPr>
          <w:rFonts w:ascii="Calibri" w:hAnsi="Calibri"/>
        </w:rPr>
        <w:fldChar w:fldCharType="begin" w:fldLock="1"/>
      </w:r>
      <w:r w:rsidR="00EC350E" w:rsidRPr="00EC350E">
        <w:rPr>
          <w:rFonts w:ascii="Calibri" w:hAnsi="Calibri"/>
        </w:rPr>
        <w:instrText>ADDIN CSL_CITATION {"citationItems":[{"id":"ITEM-1","itemData":{"DOI":"https://doi.org/10.1136/bmj.j4008","author":[{"dropping-particle":"","family":"Shea","given":"BJ","non-dropping-particle":"","parse-names":false,"suffix":""},{"dropping-particle":"","family":"Reeves","given":"BC","non-dropping-particle":"","parse-names":false,"suffix":""},{"dropping-particle":"","family":"Wells","given":"G","non-dropping-particle":"","parse-names":false,"suffix":""},{"dropping-particle":"","family":"Thuku","given":"M","non-dropping-particle":"","parse-names":false,"suffix":""},{"dropping-particle":"","family":"Hamel","given":"C","non-dropping-particle":"","parse-names":false,"suffix":""},{"dropping-particle":"","family":"Moran","given":"J","non-dropping-particle":"","parse-names":false,"suffix":""},{"dropping-particle":"","family":"Moher","given":"D","non-dropping-particle":"","parse-names":false,"suffix":""},{"dropping-particle":"","family":"Tugwell","given":"P","non-dropping-particle":"","parse-names":false,"suffix":""},{"dropping-particle":"","family":"Welch","given":"V","non-dropping-particle":"","parse-names":false,"suffix":""},{"dropping-particle":"","family":"Kristjansson","given":"E","non-dropping-particle":"","parse-names":false,"suffix":""},{"dropping-particle":"","family":"Henry","given":"DA","non-dropping-particle":"","parse-names":false,"suffix":""}],"container-title":"BMJ","id":"ITEM-1","issue":"358","issued":{"date-parts":[["2017"]]},"page":"j4008","title":"AMSTAR 2: a critical appraisal tool for systematic reviews that include randomised or non-randomised studies of healthcare interventions, or both.","type":"article-journal","volume":"Sep 21"},"uris":["http://www.mendeley.com/documents/?uuid=f5ae1c2d-23fc-4dab-ab4e-72711da193f9","http://www.mendeley.com/documents/?uuid=c46977e5-e557-460a-b61e-096912bcdb64"]}],"mendeley":{"formattedCitation":"(10)","plainTextFormattedCitation":"(10)","previouslyFormattedCitation":"(10)"},"properties":{"noteIndex":0},"schema":"https://github.com/citation-style-language/schema/raw/master/csl-citation.json"}</w:instrText>
      </w:r>
      <w:r w:rsidR="00EC350E" w:rsidRPr="00EC350E">
        <w:rPr>
          <w:rFonts w:ascii="Calibri" w:hAnsi="Calibri"/>
        </w:rPr>
        <w:fldChar w:fldCharType="separate"/>
      </w:r>
      <w:r w:rsidR="00EC350E" w:rsidRPr="00EC350E">
        <w:rPr>
          <w:rFonts w:ascii="Calibri" w:hAnsi="Calibri"/>
          <w:noProof/>
        </w:rPr>
        <w:t>(10)</w:t>
      </w:r>
      <w:r w:rsidR="00EC350E" w:rsidRPr="00EC350E">
        <w:rPr>
          <w:rFonts w:ascii="Calibri" w:hAnsi="Calibri"/>
        </w:rPr>
        <w:fldChar w:fldCharType="end"/>
      </w:r>
      <w:r w:rsidR="00EC350E" w:rsidRPr="00EC350E">
        <w:rPr>
          <w:rFonts w:ascii="Calibri" w:hAnsi="Calibri"/>
        </w:rPr>
        <w:t xml:space="preserve">, which can be found at </w:t>
      </w:r>
      <w:hyperlink r:id="rId23" w:history="1">
        <w:r w:rsidR="00EC350E" w:rsidRPr="00EC350E">
          <w:rPr>
            <w:rStyle w:val="Hyperlink"/>
            <w:rFonts w:ascii="Calibri" w:hAnsi="Calibri"/>
          </w:rPr>
          <w:t>https://amstar.ca/Amstar_Checklist.php</w:t>
        </w:r>
      </w:hyperlink>
      <w:r w:rsidR="00EC350E" w:rsidRPr="00EC350E">
        <w:rPr>
          <w:rFonts w:ascii="Calibri" w:hAnsi="Calibri"/>
        </w:rPr>
        <w:t xml:space="preserve"> .</w:t>
      </w:r>
    </w:p>
    <w:p w14:paraId="14F316C6" w14:textId="68EA3F22" w:rsidR="007D7FE8" w:rsidRPr="007D7FE8" w:rsidRDefault="00722B5D" w:rsidP="00EC350E">
      <w:pPr>
        <w:spacing w:after="160"/>
      </w:pPr>
      <w:r>
        <w:rPr>
          <w:rFonts w:cstheme="minorHAnsi"/>
        </w:rPr>
        <w:t>Clinical practice guidelines</w:t>
      </w:r>
      <w:r w:rsidR="00EC350E" w:rsidRPr="00EC350E">
        <w:rPr>
          <w:rFonts w:cstheme="minorHAnsi"/>
        </w:rPr>
        <w:t xml:space="preserve"> should be appraised using the </w:t>
      </w:r>
      <w:r w:rsidR="00EC350E" w:rsidRPr="00B45BB8">
        <w:t>Appraisal of Guidelines and Research and Eval</w:t>
      </w:r>
      <w:r w:rsidR="00EC350E" w:rsidRPr="00A609AF">
        <w:t>uation (AGREE) II</w:t>
      </w:r>
      <w:r w:rsidR="00EC350E" w:rsidRPr="00EC350E">
        <w:rPr>
          <w:rFonts w:cstheme="minorHAnsi"/>
        </w:rPr>
        <w:t xml:space="preserve"> tool </w:t>
      </w:r>
      <w:r w:rsidR="00EC350E" w:rsidRPr="00EC350E">
        <w:rPr>
          <w:rFonts w:cstheme="minorHAnsi"/>
        </w:rPr>
        <w:fldChar w:fldCharType="begin" w:fldLock="1"/>
      </w:r>
      <w:r w:rsidR="00EC350E" w:rsidRPr="00EC350E">
        <w:rPr>
          <w:rFonts w:cstheme="minorHAnsi"/>
        </w:rPr>
        <w:instrText>ADDIN CSL_CITATION {"citationItems":[{"id":"ITEM-1","itemData":{"DOI":"10.1503/090449","author":[{"dropping-particle":"","family":"Brouwers M, Kho ME, Browman GP, Burgers JS, Cluzeau F, Feder G, Fervers B, Graham ID, Grimshaw J, Hanna S, Littlejohns P, Makarski J","given":"Zitzelsberger L for the AGREE Next Steps Consortium.","non-dropping-particle":"","parse-names":false,"suffix":""}],"container-title":"Can Med Assoc J.","id":"ITEM-1","issue":"182","issued":{"date-parts":[["2010"]]},"page":"E839-842","title":"AGREE II: Advancing guideline development, reporting and evaluation in healthcare.","type":"article-journal","volume":"Dec 2010"},"uris":["http://www.mendeley.com/documents/?uuid=1a364981-de96-37dd-a4df-123b94eb4e58","http://www.mendeley.com/documents/?uuid=89bdbe71-f233-4074-a41e-3d73764b28e9"]}],"mendeley":{"formattedCitation":"(11)","plainTextFormattedCitation":"(11)","previouslyFormattedCitation":"(11)"},"properties":{"noteIndex":0},"schema":"https://github.com/citation-style-language/schema/raw/master/csl-citation.json"}</w:instrText>
      </w:r>
      <w:r w:rsidR="00EC350E" w:rsidRPr="00EC350E">
        <w:rPr>
          <w:rFonts w:cstheme="minorHAnsi"/>
        </w:rPr>
        <w:fldChar w:fldCharType="separate"/>
      </w:r>
      <w:r w:rsidR="00EC350E" w:rsidRPr="00EC350E">
        <w:rPr>
          <w:rFonts w:cstheme="minorHAnsi"/>
          <w:noProof/>
        </w:rPr>
        <w:t>(11)</w:t>
      </w:r>
      <w:r w:rsidR="00EC350E" w:rsidRPr="00EC350E">
        <w:rPr>
          <w:rFonts w:cstheme="minorHAnsi"/>
        </w:rPr>
        <w:fldChar w:fldCharType="end"/>
      </w:r>
      <w:r w:rsidR="00EC350E" w:rsidRPr="00EC350E">
        <w:rPr>
          <w:rFonts w:cstheme="minorHAnsi"/>
        </w:rPr>
        <w:t xml:space="preserve">, which can be found at </w:t>
      </w:r>
      <w:hyperlink r:id="rId24" w:history="1">
        <w:r w:rsidR="00EC350E" w:rsidRPr="003B0097">
          <w:rPr>
            <w:rStyle w:val="Hyperlink"/>
          </w:rPr>
          <w:t>https://www.agreetrust.org/wp-content/uploads/2017/12/AGREE-II-Users-Manual-and-23-item-Instrument-2009-Update-2017.pdf</w:t>
        </w:r>
      </w:hyperlink>
      <w:r w:rsidR="00EC350E">
        <w:t xml:space="preserve"> . </w:t>
      </w:r>
    </w:p>
    <w:p w14:paraId="1D3326AC" w14:textId="3757DC84" w:rsidR="00D73FEB" w:rsidRPr="00D73FEB" w:rsidRDefault="00D73FEB" w:rsidP="005E3A50">
      <w:r w:rsidRPr="00D73FEB">
        <w:t xml:space="preserve">Summary of the quality of the </w:t>
      </w:r>
      <w:r w:rsidR="00722B5D">
        <w:t>systematic reviews</w:t>
      </w:r>
      <w:r w:rsidRPr="00D73FEB">
        <w:t xml:space="preserve"> and </w:t>
      </w:r>
      <w:r w:rsidR="00722B5D">
        <w:rPr>
          <w:rFonts w:cstheme="minorHAnsi"/>
        </w:rPr>
        <w:t>clinical practice guidelines</w:t>
      </w:r>
      <w:r w:rsidRPr="00D73FEB">
        <w:t xml:space="preserve"> </w:t>
      </w:r>
      <w:r w:rsidR="00722B5D">
        <w:t xml:space="preserve">must be </w:t>
      </w:r>
      <w:r w:rsidRPr="00D73FEB">
        <w:t xml:space="preserve">provided </w:t>
      </w:r>
      <w:r w:rsidR="00AF5BAE">
        <w:t>here</w:t>
      </w:r>
      <w:r w:rsidRPr="00D73FEB">
        <w:t>, with appraisal details/assessment</w:t>
      </w:r>
      <w:r w:rsidR="00AF5BAE">
        <w:t>s</w:t>
      </w:r>
      <w:r w:rsidRPr="00D73FEB">
        <w:t xml:space="preserve"> provided in Appendix </w:t>
      </w:r>
      <w:r w:rsidR="007223A4">
        <w:t>4</w:t>
      </w:r>
      <w:r w:rsidRPr="00D73FEB">
        <w:t xml:space="preserve">. </w:t>
      </w:r>
    </w:p>
    <w:p w14:paraId="7869F337" w14:textId="17FE98A8" w:rsidR="00EC350E" w:rsidRDefault="00EC350E" w:rsidP="00EC350E">
      <w:pPr>
        <w:pStyle w:val="Heading2"/>
      </w:pPr>
      <w:bookmarkStart w:id="32" w:name="_Toc56019649"/>
      <w:bookmarkStart w:id="33" w:name="_Toc74855731"/>
      <w:r w:rsidRPr="00394598">
        <w:t xml:space="preserve">PART </w:t>
      </w:r>
      <w:r>
        <w:t>3</w:t>
      </w:r>
      <w:r w:rsidRPr="00394598">
        <w:t xml:space="preserve">: </w:t>
      </w:r>
      <w:r>
        <w:t>Clinical evidence syntheses</w:t>
      </w:r>
      <w:bookmarkEnd w:id="32"/>
      <w:bookmarkEnd w:id="33"/>
    </w:p>
    <w:p w14:paraId="74282D0E" w14:textId="626D0690" w:rsidR="0017069C" w:rsidRDefault="00AB716D" w:rsidP="00F11F85">
      <w:pPr>
        <w:pStyle w:val="Heading3"/>
      </w:pPr>
      <w:bookmarkStart w:id="34" w:name="_Toc56019650"/>
      <w:bookmarkStart w:id="35" w:name="_Toc74855732"/>
      <w:r>
        <w:t>Systematic reviews</w:t>
      </w:r>
      <w:bookmarkEnd w:id="34"/>
      <w:bookmarkEnd w:id="35"/>
    </w:p>
    <w:p w14:paraId="34DFB5E3" w14:textId="586EA1F9" w:rsidR="0017069C" w:rsidRDefault="0017069C" w:rsidP="00F11F85">
      <w:r>
        <w:t>Results presented as a narrative synthesis. Outcomes measured and the measures of effect (with p-values and confidence intervals) should be compared across studies and presented in a table.</w:t>
      </w:r>
    </w:p>
    <w:p w14:paraId="05519EA2" w14:textId="47876CE2" w:rsidR="0017069C" w:rsidRPr="002471C9" w:rsidRDefault="0017069C" w:rsidP="00F11F85">
      <w:r>
        <w:t>If large number of studies</w:t>
      </w:r>
      <w:r w:rsidR="00593E4C">
        <w:t xml:space="preserve"> available</w:t>
      </w:r>
      <w:r>
        <w:t xml:space="preserve">, select </w:t>
      </w:r>
      <w:r w:rsidR="00593E4C">
        <w:t xml:space="preserve">the </w:t>
      </w:r>
      <w:r>
        <w:t>most relevant (highest quality, most recent) s</w:t>
      </w:r>
      <w:r w:rsidRPr="00EC350E">
        <w:t xml:space="preserve">tudies </w:t>
      </w:r>
      <w:r>
        <w:t xml:space="preserve">and provide justification for its selection. </w:t>
      </w:r>
    </w:p>
    <w:p w14:paraId="54C4BEBA" w14:textId="583A4167" w:rsidR="0017069C" w:rsidRDefault="0017069C" w:rsidP="00F11F85">
      <w:pPr>
        <w:rPr>
          <w:rFonts w:cstheme="minorHAnsi"/>
        </w:rPr>
      </w:pPr>
      <w:r>
        <w:rPr>
          <w:rFonts w:cstheme="minorHAnsi"/>
        </w:rPr>
        <w:t>Include data on</w:t>
      </w:r>
      <w:r w:rsidRPr="00D73FEB">
        <w:rPr>
          <w:rFonts w:cstheme="minorHAnsi"/>
        </w:rPr>
        <w:t xml:space="preserve"> clinical effectiveness and safe</w:t>
      </w:r>
      <w:r w:rsidR="00722B5D">
        <w:rPr>
          <w:rFonts w:cstheme="minorHAnsi"/>
        </w:rPr>
        <w:t>t</w:t>
      </w:r>
      <w:r w:rsidRPr="00D73FEB">
        <w:rPr>
          <w:rFonts w:cstheme="minorHAnsi"/>
        </w:rPr>
        <w:t>y</w:t>
      </w:r>
      <w:r w:rsidR="00722B5D">
        <w:rPr>
          <w:rFonts w:cstheme="minorHAnsi"/>
        </w:rPr>
        <w:t>.</w:t>
      </w:r>
      <w:r w:rsidRPr="00D73FEB">
        <w:rPr>
          <w:rFonts w:cstheme="minorHAnsi"/>
        </w:rPr>
        <w:t xml:space="preserve"> </w:t>
      </w:r>
    </w:p>
    <w:p w14:paraId="463F7E1A" w14:textId="77777777" w:rsidR="0017069C" w:rsidRPr="00D73FEB" w:rsidRDefault="0017069C" w:rsidP="00F11F85">
      <w:pPr>
        <w:rPr>
          <w:rFonts w:cstheme="minorHAnsi"/>
        </w:rPr>
      </w:pPr>
      <w:r w:rsidRPr="00D73FEB">
        <w:rPr>
          <w:rFonts w:cstheme="minorHAnsi"/>
        </w:rPr>
        <w:t>Safety data from included studies should reflect the frequent events, irrespective of severity, and then progress onto the rare yet severe events.</w:t>
      </w:r>
    </w:p>
    <w:p w14:paraId="00B783C9" w14:textId="77777777" w:rsidR="000E5910" w:rsidRDefault="000E5910" w:rsidP="00F11F85">
      <w:pPr>
        <w:rPr>
          <w:b/>
          <w:bCs/>
        </w:rPr>
      </w:pPr>
    </w:p>
    <w:p w14:paraId="1B6AF88C" w14:textId="77777777" w:rsidR="000E5910" w:rsidRDefault="000E5910" w:rsidP="00F11F85">
      <w:pPr>
        <w:rPr>
          <w:b/>
          <w:bCs/>
        </w:rPr>
      </w:pPr>
    </w:p>
    <w:p w14:paraId="5EDEA9AB" w14:textId="1B475A96" w:rsidR="00F11F85" w:rsidRPr="00F11F85" w:rsidRDefault="00F11F85" w:rsidP="00F11F85">
      <w:pPr>
        <w:rPr>
          <w:b/>
          <w:bCs/>
        </w:rPr>
      </w:pPr>
      <w:r w:rsidRPr="00F11F85">
        <w:rPr>
          <w:b/>
          <w:bCs/>
        </w:rPr>
        <w:lastRenderedPageBreak/>
        <w:t>Evidence tables presenting a summary of results:</w:t>
      </w:r>
    </w:p>
    <w:tbl>
      <w:tblPr>
        <w:tblStyle w:val="GridTable1Light"/>
        <w:tblpPr w:leftFromText="180" w:rightFromText="180" w:vertAnchor="text" w:horzAnchor="margin" w:tblpXSpec="center" w:tblpY="-18"/>
        <w:tblW w:w="0" w:type="auto"/>
        <w:tblLayout w:type="fixed"/>
        <w:tblLook w:val="04A0" w:firstRow="1" w:lastRow="0" w:firstColumn="1" w:lastColumn="0" w:noHBand="0" w:noVBand="1"/>
      </w:tblPr>
      <w:tblGrid>
        <w:gridCol w:w="988"/>
        <w:gridCol w:w="850"/>
        <w:gridCol w:w="1134"/>
        <w:gridCol w:w="1276"/>
        <w:gridCol w:w="1702"/>
        <w:gridCol w:w="993"/>
        <w:gridCol w:w="1842"/>
        <w:gridCol w:w="16"/>
      </w:tblGrid>
      <w:tr w:rsidR="00F11F85" w:rsidRPr="003F4E12" w14:paraId="0DDD74B0" w14:textId="77777777" w:rsidTr="00593E4C">
        <w:trPr>
          <w:gridAfter w:val="1"/>
          <w:cnfStyle w:val="100000000000" w:firstRow="1" w:lastRow="0" w:firstColumn="0" w:lastColumn="0" w:oddVBand="0" w:evenVBand="0" w:oddHBand="0" w:evenHBand="0" w:firstRowFirstColumn="0" w:firstRowLastColumn="0" w:lastRowFirstColumn="0" w:lastRowLastColumn="0"/>
          <w:wAfter w:w="16" w:type="dxa"/>
          <w:trHeight w:val="166"/>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1F1FF24B" w14:textId="77777777" w:rsidR="00F11F85" w:rsidRPr="003F4E12" w:rsidRDefault="00F11F85" w:rsidP="00593E4C">
            <w:pPr>
              <w:ind w:left="-113"/>
              <w:jc w:val="center"/>
              <w:rPr>
                <w:bCs w:val="0"/>
                <w:sz w:val="20"/>
                <w:szCs w:val="20"/>
              </w:rPr>
            </w:pPr>
            <w:r w:rsidRPr="003F4E12">
              <w:rPr>
                <w:bCs w:val="0"/>
                <w:sz w:val="20"/>
                <w:szCs w:val="20"/>
              </w:rPr>
              <w:t>Author, date</w:t>
            </w:r>
          </w:p>
        </w:tc>
        <w:tc>
          <w:tcPr>
            <w:tcW w:w="850" w:type="dxa"/>
            <w:vMerge w:val="restart"/>
          </w:tcPr>
          <w:p w14:paraId="279EF3AD" w14:textId="77777777" w:rsidR="00F11F85" w:rsidRPr="003F4E12" w:rsidRDefault="00F11F85" w:rsidP="00C7393D">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3F4E12">
              <w:rPr>
                <w:bCs w:val="0"/>
                <w:sz w:val="20"/>
                <w:szCs w:val="20"/>
              </w:rPr>
              <w:t>Study Design</w:t>
            </w:r>
          </w:p>
        </w:tc>
        <w:tc>
          <w:tcPr>
            <w:tcW w:w="2410" w:type="dxa"/>
            <w:gridSpan w:val="2"/>
          </w:tcPr>
          <w:p w14:paraId="17F6F1D1" w14:textId="77777777" w:rsidR="00F11F85" w:rsidRPr="003F4E12" w:rsidRDefault="00F11F85" w:rsidP="00C7393D">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Number of patients</w:t>
            </w:r>
          </w:p>
        </w:tc>
        <w:tc>
          <w:tcPr>
            <w:tcW w:w="2694" w:type="dxa"/>
            <w:gridSpan w:val="2"/>
          </w:tcPr>
          <w:p w14:paraId="77A79AB7" w14:textId="77777777" w:rsidR="00F11F85" w:rsidRPr="003F4E12" w:rsidRDefault="00F11F85" w:rsidP="00C7393D">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Effect</w:t>
            </w:r>
          </w:p>
        </w:tc>
        <w:tc>
          <w:tcPr>
            <w:tcW w:w="1842" w:type="dxa"/>
            <w:vMerge w:val="restart"/>
          </w:tcPr>
          <w:p w14:paraId="73E75CBB" w14:textId="77777777" w:rsidR="00F11F85" w:rsidRPr="003F4E12" w:rsidRDefault="00F11F85" w:rsidP="00C7393D">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Quality of the study</w:t>
            </w:r>
          </w:p>
        </w:tc>
      </w:tr>
      <w:tr w:rsidR="00F11F85" w:rsidRPr="003F4E12" w14:paraId="712E467C" w14:textId="77777777" w:rsidTr="00593E4C">
        <w:trPr>
          <w:gridAfter w:val="1"/>
          <w:wAfter w:w="16" w:type="dxa"/>
          <w:trHeight w:val="166"/>
        </w:trPr>
        <w:tc>
          <w:tcPr>
            <w:cnfStyle w:val="001000000000" w:firstRow="0" w:lastRow="0" w:firstColumn="1" w:lastColumn="0" w:oddVBand="0" w:evenVBand="0" w:oddHBand="0" w:evenHBand="0" w:firstRowFirstColumn="0" w:firstRowLastColumn="0" w:lastRowFirstColumn="0" w:lastRowLastColumn="0"/>
            <w:tcW w:w="988" w:type="dxa"/>
            <w:vMerge/>
            <w:tcBorders>
              <w:bottom w:val="single" w:sz="12" w:space="0" w:color="666666" w:themeColor="text1" w:themeTint="99"/>
            </w:tcBorders>
          </w:tcPr>
          <w:p w14:paraId="03D23612" w14:textId="77777777" w:rsidR="00F11F85" w:rsidRPr="003F4E12" w:rsidRDefault="00F11F85" w:rsidP="00C7393D">
            <w:pPr>
              <w:jc w:val="center"/>
              <w:rPr>
                <w:bCs w:val="0"/>
                <w:sz w:val="20"/>
                <w:szCs w:val="20"/>
              </w:rPr>
            </w:pPr>
          </w:p>
        </w:tc>
        <w:tc>
          <w:tcPr>
            <w:tcW w:w="850" w:type="dxa"/>
            <w:vMerge/>
            <w:tcBorders>
              <w:bottom w:val="single" w:sz="12" w:space="0" w:color="666666" w:themeColor="text1" w:themeTint="99"/>
            </w:tcBorders>
          </w:tcPr>
          <w:p w14:paraId="3270F182" w14:textId="77777777" w:rsidR="00F11F85" w:rsidRPr="003F4E12" w:rsidRDefault="00F11F85" w:rsidP="00C7393D">
            <w:pPr>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1134" w:type="dxa"/>
            <w:tcBorders>
              <w:bottom w:val="single" w:sz="12" w:space="0" w:color="666666" w:themeColor="text1" w:themeTint="99"/>
            </w:tcBorders>
          </w:tcPr>
          <w:p w14:paraId="31EDDF12" w14:textId="77777777" w:rsidR="00F11F85" w:rsidRPr="003F4E12" w:rsidRDefault="00F11F85" w:rsidP="00C7393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3F4E12">
              <w:rPr>
                <w:bCs/>
                <w:sz w:val="20"/>
                <w:szCs w:val="20"/>
              </w:rPr>
              <w:t>Population</w:t>
            </w:r>
          </w:p>
        </w:tc>
        <w:tc>
          <w:tcPr>
            <w:tcW w:w="1276" w:type="dxa"/>
            <w:tcBorders>
              <w:bottom w:val="single" w:sz="12" w:space="0" w:color="666666" w:themeColor="text1" w:themeTint="99"/>
            </w:tcBorders>
          </w:tcPr>
          <w:p w14:paraId="0D937D06" w14:textId="77777777" w:rsidR="00F11F85" w:rsidRPr="003F4E12" w:rsidRDefault="00F11F85" w:rsidP="00C7393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3F4E12">
              <w:rPr>
                <w:bCs/>
                <w:sz w:val="20"/>
                <w:szCs w:val="20"/>
              </w:rPr>
              <w:t>Intervention</w:t>
            </w:r>
          </w:p>
        </w:tc>
        <w:tc>
          <w:tcPr>
            <w:tcW w:w="1702" w:type="dxa"/>
            <w:tcBorders>
              <w:bottom w:val="single" w:sz="12" w:space="0" w:color="666666" w:themeColor="text1" w:themeTint="99"/>
            </w:tcBorders>
          </w:tcPr>
          <w:p w14:paraId="6E300D98" w14:textId="77777777" w:rsidR="00F11F85" w:rsidRPr="003F4E12" w:rsidRDefault="00F11F85" w:rsidP="00C7393D">
            <w:pPr>
              <w:jc w:val="cente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Relative (95% CI)</w:t>
            </w:r>
          </w:p>
        </w:tc>
        <w:tc>
          <w:tcPr>
            <w:tcW w:w="992" w:type="dxa"/>
            <w:tcBorders>
              <w:bottom w:val="single" w:sz="12" w:space="0" w:color="666666" w:themeColor="text1" w:themeTint="99"/>
            </w:tcBorders>
          </w:tcPr>
          <w:p w14:paraId="448665D2" w14:textId="77777777" w:rsidR="00F11F85" w:rsidRPr="003F4E12" w:rsidRDefault="00F11F85" w:rsidP="00C7393D">
            <w:pPr>
              <w:jc w:val="cente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Absolute</w:t>
            </w:r>
          </w:p>
        </w:tc>
        <w:tc>
          <w:tcPr>
            <w:tcW w:w="1842" w:type="dxa"/>
            <w:vMerge/>
            <w:tcBorders>
              <w:bottom w:val="single" w:sz="12" w:space="0" w:color="666666" w:themeColor="text1" w:themeTint="99"/>
            </w:tcBorders>
          </w:tcPr>
          <w:p w14:paraId="72FD0ED0" w14:textId="77777777" w:rsidR="00F11F85" w:rsidRPr="003F4E12" w:rsidRDefault="00F11F85" w:rsidP="00C7393D">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r w:rsidR="00F11F85" w:rsidRPr="003F4E12" w14:paraId="4CD707D3" w14:textId="77777777" w:rsidTr="00593E4C">
        <w:tc>
          <w:tcPr>
            <w:cnfStyle w:val="001000000000" w:firstRow="0" w:lastRow="0" w:firstColumn="1" w:lastColumn="0" w:oddVBand="0" w:evenVBand="0" w:oddHBand="0" w:evenHBand="0" w:firstRowFirstColumn="0" w:firstRowLastColumn="0" w:lastRowFirstColumn="0" w:lastRowLastColumn="0"/>
            <w:tcW w:w="988" w:type="dxa"/>
          </w:tcPr>
          <w:p w14:paraId="1752E5E1" w14:textId="77777777" w:rsidR="00F11F85" w:rsidRPr="003F4E12" w:rsidRDefault="00F11F85" w:rsidP="00C7393D">
            <w:pPr>
              <w:rPr>
                <w:sz w:val="20"/>
                <w:szCs w:val="20"/>
              </w:rPr>
            </w:pPr>
          </w:p>
        </w:tc>
        <w:tc>
          <w:tcPr>
            <w:tcW w:w="850" w:type="dxa"/>
          </w:tcPr>
          <w:p w14:paraId="6249B2B1" w14:textId="77777777" w:rsidR="00F11F85" w:rsidRPr="003F4E12" w:rsidRDefault="00F11F85" w:rsidP="00C7393D">
            <w:pP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405914DB" w14:textId="77777777" w:rsidR="00F11F85" w:rsidRPr="003F4E12" w:rsidRDefault="00F11F85" w:rsidP="00C7393D">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3481E642" w14:textId="77777777" w:rsidR="00F11F85" w:rsidRPr="003F4E12" w:rsidRDefault="00F11F85" w:rsidP="00C7393D">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766B3D80" w14:textId="77777777" w:rsidR="00F11F85" w:rsidRPr="003F4E12" w:rsidRDefault="00F11F85" w:rsidP="00C7393D">
            <w:pPr>
              <w:cnfStyle w:val="000000000000" w:firstRow="0" w:lastRow="0" w:firstColumn="0" w:lastColumn="0" w:oddVBand="0" w:evenVBand="0" w:oddHBand="0" w:evenHBand="0" w:firstRowFirstColumn="0" w:firstRowLastColumn="0" w:lastRowFirstColumn="0" w:lastRowLastColumn="0"/>
              <w:rPr>
                <w:sz w:val="20"/>
                <w:szCs w:val="20"/>
              </w:rPr>
            </w:pPr>
          </w:p>
        </w:tc>
        <w:tc>
          <w:tcPr>
            <w:tcW w:w="993" w:type="dxa"/>
          </w:tcPr>
          <w:p w14:paraId="0B235B4D" w14:textId="77777777" w:rsidR="00F11F85" w:rsidRPr="003F4E12" w:rsidRDefault="00F11F85" w:rsidP="00C7393D">
            <w:pPr>
              <w:cnfStyle w:val="000000000000" w:firstRow="0" w:lastRow="0" w:firstColumn="0" w:lastColumn="0" w:oddVBand="0" w:evenVBand="0" w:oddHBand="0" w:evenHBand="0" w:firstRowFirstColumn="0" w:firstRowLastColumn="0" w:lastRowFirstColumn="0" w:lastRowLastColumn="0"/>
              <w:rPr>
                <w:sz w:val="20"/>
                <w:szCs w:val="20"/>
              </w:rPr>
            </w:pPr>
          </w:p>
        </w:tc>
        <w:tc>
          <w:tcPr>
            <w:tcW w:w="1858" w:type="dxa"/>
            <w:gridSpan w:val="2"/>
          </w:tcPr>
          <w:p w14:paraId="66725FED" w14:textId="77777777" w:rsidR="00F11F85" w:rsidRPr="003F4E12" w:rsidRDefault="00F11F85" w:rsidP="00C7393D">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bl>
    <w:p w14:paraId="705405BD" w14:textId="77777777" w:rsidR="00F11F85" w:rsidRPr="0017069C" w:rsidRDefault="00F11F85" w:rsidP="00F11F85">
      <w:r>
        <w:t xml:space="preserve"> </w:t>
      </w:r>
      <w:r>
        <w:rPr>
          <w:sz w:val="20"/>
          <w:szCs w:val="20"/>
        </w:rPr>
        <w:t>*</w:t>
      </w:r>
      <w:r w:rsidRPr="00390A99">
        <w:rPr>
          <w:sz w:val="20"/>
          <w:szCs w:val="20"/>
        </w:rPr>
        <w:t xml:space="preserve">Include both absolute and relative data with a 95% confidence interval. Dichotomous outcomes should ideally be expressed both as relative risks (or odds ratios) and risk (or rate) differences. For time- to-event analysis, the hazard ratio is an equivalent statistic. </w:t>
      </w:r>
    </w:p>
    <w:p w14:paraId="45B110D6" w14:textId="3B584356" w:rsidR="0017069C" w:rsidRPr="000E5910" w:rsidRDefault="00F11F85" w:rsidP="000E5910">
      <w:pPr>
        <w:pStyle w:val="Heading3"/>
      </w:pPr>
      <w:bookmarkStart w:id="36" w:name="_Toc56019651"/>
      <w:bookmarkStart w:id="37" w:name="_Toc74855733"/>
      <w:r>
        <w:t>Randomised controlled trials</w:t>
      </w:r>
      <w:bookmarkEnd w:id="36"/>
      <w:bookmarkEnd w:id="37"/>
    </w:p>
    <w:p w14:paraId="47C88109" w14:textId="4DEBF8FD" w:rsidR="00F11F85" w:rsidRDefault="00F11F85" w:rsidP="00F11F85">
      <w:r>
        <w:t>Summarised narratively</w:t>
      </w:r>
      <w:r w:rsidR="00722B5D">
        <w:t>.</w:t>
      </w:r>
      <w:r>
        <w:t xml:space="preserve"> </w:t>
      </w:r>
    </w:p>
    <w:p w14:paraId="416F66BB" w14:textId="70BBE350" w:rsidR="00F0365F" w:rsidRPr="002312E0" w:rsidRDefault="00F11F85" w:rsidP="00A13A02">
      <w:r>
        <w:t>See HTA methods guide for approach to meta-analysis (if required)</w:t>
      </w:r>
      <w:r w:rsidR="00722B5D">
        <w:t>.</w:t>
      </w:r>
    </w:p>
    <w:p w14:paraId="3CCE1BC8" w14:textId="15C27859" w:rsidR="00C152EE" w:rsidRDefault="00F11F85" w:rsidP="00AF2D0A">
      <w:pPr>
        <w:pStyle w:val="Heading3"/>
      </w:pPr>
      <w:bookmarkStart w:id="38" w:name="_Toc56019652"/>
      <w:bookmarkStart w:id="39" w:name="_Toc74855734"/>
      <w:r>
        <w:t xml:space="preserve">CPG </w:t>
      </w:r>
      <w:r w:rsidR="00C152EE" w:rsidRPr="00C152EE">
        <w:t>recommendations</w:t>
      </w:r>
      <w:bookmarkEnd w:id="38"/>
      <w:bookmarkEnd w:id="39"/>
    </w:p>
    <w:p w14:paraId="3276FE0A" w14:textId="03E29A46" w:rsidR="00F11F85" w:rsidRDefault="00F11F85" w:rsidP="00F11F85">
      <w:r w:rsidRPr="005B0B98">
        <w:t xml:space="preserve">Relevant recommendations in selected CPGs will be summarised narratively with all the relevant recommendations from the CPGs presented in </w:t>
      </w:r>
      <w:r w:rsidRPr="002B3CEC">
        <w:t>a table.</w:t>
      </w:r>
    </w:p>
    <w:p w14:paraId="37BD1B59" w14:textId="1CB82510" w:rsidR="00593E4C" w:rsidRPr="00593E4C" w:rsidRDefault="00593E4C" w:rsidP="00593E4C">
      <w:pPr>
        <w:rPr>
          <w:b/>
          <w:bCs/>
        </w:rPr>
      </w:pPr>
      <w:r w:rsidRPr="00593E4C">
        <w:rPr>
          <w:b/>
          <w:bCs/>
        </w:rPr>
        <w:t>Clinical guideline quality assessments and recommendations</w:t>
      </w:r>
    </w:p>
    <w:tbl>
      <w:tblPr>
        <w:tblStyle w:val="GridTable1Light"/>
        <w:tblW w:w="0" w:type="auto"/>
        <w:tblLook w:val="04A0" w:firstRow="1" w:lastRow="0" w:firstColumn="1" w:lastColumn="0" w:noHBand="0" w:noVBand="1"/>
      </w:tblPr>
      <w:tblGrid>
        <w:gridCol w:w="1752"/>
        <w:gridCol w:w="3212"/>
        <w:gridCol w:w="2049"/>
        <w:gridCol w:w="2049"/>
      </w:tblGrid>
      <w:tr w:rsidR="00717703" w:rsidRPr="007223A4" w14:paraId="61C7E657" w14:textId="294E88C7" w:rsidTr="007177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2" w:type="dxa"/>
          </w:tcPr>
          <w:p w14:paraId="4D0B254C" w14:textId="06A15969" w:rsidR="00717703" w:rsidRPr="007223A4" w:rsidRDefault="00717703" w:rsidP="00F11F85">
            <w:pPr>
              <w:rPr>
                <w:sz w:val="20"/>
                <w:szCs w:val="20"/>
              </w:rPr>
            </w:pPr>
            <w:r w:rsidRPr="007223A4">
              <w:rPr>
                <w:sz w:val="20"/>
                <w:szCs w:val="20"/>
              </w:rPr>
              <w:t>Citation of guideline</w:t>
            </w:r>
          </w:p>
        </w:tc>
        <w:tc>
          <w:tcPr>
            <w:tcW w:w="3212" w:type="dxa"/>
          </w:tcPr>
          <w:p w14:paraId="3FA2B112" w14:textId="2A4D2456" w:rsidR="00717703" w:rsidRPr="007223A4" w:rsidRDefault="00717703" w:rsidP="00F11F85">
            <w:pPr>
              <w:cnfStyle w:val="100000000000" w:firstRow="1" w:lastRow="0" w:firstColumn="0" w:lastColumn="0" w:oddVBand="0" w:evenVBand="0" w:oddHBand="0" w:evenHBand="0" w:firstRowFirstColumn="0" w:firstRowLastColumn="0" w:lastRowFirstColumn="0" w:lastRowLastColumn="0"/>
              <w:rPr>
                <w:sz w:val="20"/>
                <w:szCs w:val="20"/>
              </w:rPr>
            </w:pPr>
            <w:r w:rsidRPr="007223A4">
              <w:rPr>
                <w:sz w:val="20"/>
                <w:szCs w:val="20"/>
              </w:rPr>
              <w:t>Relevant recommendations</w:t>
            </w:r>
          </w:p>
        </w:tc>
        <w:tc>
          <w:tcPr>
            <w:tcW w:w="2049" w:type="dxa"/>
          </w:tcPr>
          <w:p w14:paraId="5F6FDEEC" w14:textId="1F1372AE" w:rsidR="00717703" w:rsidRPr="007223A4" w:rsidRDefault="00717703" w:rsidP="00F11F85">
            <w:pPr>
              <w:cnfStyle w:val="100000000000" w:firstRow="1" w:lastRow="0" w:firstColumn="0" w:lastColumn="0" w:oddVBand="0" w:evenVBand="0" w:oddHBand="0" w:evenHBand="0" w:firstRowFirstColumn="0" w:firstRowLastColumn="0" w:lastRowFirstColumn="0" w:lastRowLastColumn="0"/>
              <w:rPr>
                <w:sz w:val="20"/>
                <w:szCs w:val="20"/>
              </w:rPr>
            </w:pPr>
            <w:r w:rsidRPr="007223A4">
              <w:rPr>
                <w:sz w:val="20"/>
                <w:szCs w:val="20"/>
              </w:rPr>
              <w:t xml:space="preserve">Strength of evidence </w:t>
            </w:r>
          </w:p>
        </w:tc>
        <w:tc>
          <w:tcPr>
            <w:tcW w:w="2049" w:type="dxa"/>
          </w:tcPr>
          <w:p w14:paraId="44E1FA0F" w14:textId="0DDC9FF7" w:rsidR="00717703" w:rsidRPr="007223A4" w:rsidRDefault="00717703" w:rsidP="00F11F85">
            <w:pPr>
              <w:cnfStyle w:val="100000000000" w:firstRow="1" w:lastRow="0" w:firstColumn="0" w:lastColumn="0" w:oddVBand="0" w:evenVBand="0" w:oddHBand="0" w:evenHBand="0" w:firstRowFirstColumn="0" w:firstRowLastColumn="0" w:lastRowFirstColumn="0" w:lastRowLastColumn="0"/>
              <w:rPr>
                <w:sz w:val="20"/>
                <w:szCs w:val="20"/>
              </w:rPr>
            </w:pPr>
            <w:r w:rsidRPr="007223A4">
              <w:rPr>
                <w:sz w:val="20"/>
                <w:szCs w:val="20"/>
              </w:rPr>
              <w:t>AGREE II overall score*</w:t>
            </w:r>
          </w:p>
        </w:tc>
      </w:tr>
      <w:tr w:rsidR="00717703" w:rsidRPr="007223A4" w14:paraId="2A08C6E2" w14:textId="2C42DB08" w:rsidTr="00717703">
        <w:tc>
          <w:tcPr>
            <w:cnfStyle w:val="001000000000" w:firstRow="0" w:lastRow="0" w:firstColumn="1" w:lastColumn="0" w:oddVBand="0" w:evenVBand="0" w:oddHBand="0" w:evenHBand="0" w:firstRowFirstColumn="0" w:firstRowLastColumn="0" w:lastRowFirstColumn="0" w:lastRowLastColumn="0"/>
            <w:tcW w:w="1752" w:type="dxa"/>
          </w:tcPr>
          <w:p w14:paraId="4CDC72F1" w14:textId="77777777" w:rsidR="00717703" w:rsidRPr="007223A4" w:rsidRDefault="00717703" w:rsidP="00F11F85">
            <w:pPr>
              <w:rPr>
                <w:sz w:val="20"/>
                <w:szCs w:val="20"/>
              </w:rPr>
            </w:pPr>
          </w:p>
        </w:tc>
        <w:tc>
          <w:tcPr>
            <w:tcW w:w="3212" w:type="dxa"/>
          </w:tcPr>
          <w:p w14:paraId="40327180" w14:textId="77777777" w:rsidR="00717703" w:rsidRPr="007223A4" w:rsidRDefault="00717703" w:rsidP="00F11F85">
            <w:pPr>
              <w:cnfStyle w:val="000000000000" w:firstRow="0" w:lastRow="0" w:firstColumn="0" w:lastColumn="0" w:oddVBand="0" w:evenVBand="0" w:oddHBand="0" w:evenHBand="0" w:firstRowFirstColumn="0" w:firstRowLastColumn="0" w:lastRowFirstColumn="0" w:lastRowLastColumn="0"/>
              <w:rPr>
                <w:sz w:val="20"/>
                <w:szCs w:val="20"/>
              </w:rPr>
            </w:pPr>
          </w:p>
        </w:tc>
        <w:tc>
          <w:tcPr>
            <w:tcW w:w="2049" w:type="dxa"/>
          </w:tcPr>
          <w:p w14:paraId="6A390F31" w14:textId="77777777" w:rsidR="00717703" w:rsidRPr="007223A4" w:rsidRDefault="00717703" w:rsidP="00F11F85">
            <w:pPr>
              <w:cnfStyle w:val="000000000000" w:firstRow="0" w:lastRow="0" w:firstColumn="0" w:lastColumn="0" w:oddVBand="0" w:evenVBand="0" w:oddHBand="0" w:evenHBand="0" w:firstRowFirstColumn="0" w:firstRowLastColumn="0" w:lastRowFirstColumn="0" w:lastRowLastColumn="0"/>
              <w:rPr>
                <w:sz w:val="20"/>
                <w:szCs w:val="20"/>
              </w:rPr>
            </w:pPr>
          </w:p>
        </w:tc>
        <w:tc>
          <w:tcPr>
            <w:tcW w:w="2049" w:type="dxa"/>
          </w:tcPr>
          <w:p w14:paraId="1BD9839F" w14:textId="77777777" w:rsidR="00717703" w:rsidRPr="007223A4" w:rsidRDefault="00717703" w:rsidP="00F11F85">
            <w:pPr>
              <w:cnfStyle w:val="000000000000" w:firstRow="0" w:lastRow="0" w:firstColumn="0" w:lastColumn="0" w:oddVBand="0" w:evenVBand="0" w:oddHBand="0" w:evenHBand="0" w:firstRowFirstColumn="0" w:firstRowLastColumn="0" w:lastRowFirstColumn="0" w:lastRowLastColumn="0"/>
              <w:rPr>
                <w:sz w:val="20"/>
                <w:szCs w:val="20"/>
              </w:rPr>
            </w:pPr>
          </w:p>
        </w:tc>
      </w:tr>
      <w:tr w:rsidR="00717703" w:rsidRPr="007223A4" w14:paraId="07412C39" w14:textId="029B29B5" w:rsidTr="00717703">
        <w:tc>
          <w:tcPr>
            <w:cnfStyle w:val="001000000000" w:firstRow="0" w:lastRow="0" w:firstColumn="1" w:lastColumn="0" w:oddVBand="0" w:evenVBand="0" w:oddHBand="0" w:evenHBand="0" w:firstRowFirstColumn="0" w:firstRowLastColumn="0" w:lastRowFirstColumn="0" w:lastRowLastColumn="0"/>
            <w:tcW w:w="1752" w:type="dxa"/>
          </w:tcPr>
          <w:p w14:paraId="2DC29E26" w14:textId="77777777" w:rsidR="00717703" w:rsidRPr="007223A4" w:rsidRDefault="00717703" w:rsidP="00F11F85">
            <w:pPr>
              <w:rPr>
                <w:sz w:val="20"/>
                <w:szCs w:val="20"/>
              </w:rPr>
            </w:pPr>
          </w:p>
        </w:tc>
        <w:tc>
          <w:tcPr>
            <w:tcW w:w="3212" w:type="dxa"/>
          </w:tcPr>
          <w:p w14:paraId="1E39EDAD" w14:textId="77777777" w:rsidR="00717703" w:rsidRPr="007223A4" w:rsidRDefault="00717703" w:rsidP="00F11F85">
            <w:pPr>
              <w:cnfStyle w:val="000000000000" w:firstRow="0" w:lastRow="0" w:firstColumn="0" w:lastColumn="0" w:oddVBand="0" w:evenVBand="0" w:oddHBand="0" w:evenHBand="0" w:firstRowFirstColumn="0" w:firstRowLastColumn="0" w:lastRowFirstColumn="0" w:lastRowLastColumn="0"/>
              <w:rPr>
                <w:sz w:val="20"/>
                <w:szCs w:val="20"/>
              </w:rPr>
            </w:pPr>
          </w:p>
        </w:tc>
        <w:tc>
          <w:tcPr>
            <w:tcW w:w="2049" w:type="dxa"/>
          </w:tcPr>
          <w:p w14:paraId="2F5FBF78" w14:textId="77777777" w:rsidR="00717703" w:rsidRPr="007223A4" w:rsidRDefault="00717703" w:rsidP="00F11F85">
            <w:pPr>
              <w:cnfStyle w:val="000000000000" w:firstRow="0" w:lastRow="0" w:firstColumn="0" w:lastColumn="0" w:oddVBand="0" w:evenVBand="0" w:oddHBand="0" w:evenHBand="0" w:firstRowFirstColumn="0" w:firstRowLastColumn="0" w:lastRowFirstColumn="0" w:lastRowLastColumn="0"/>
              <w:rPr>
                <w:sz w:val="20"/>
                <w:szCs w:val="20"/>
              </w:rPr>
            </w:pPr>
          </w:p>
        </w:tc>
        <w:tc>
          <w:tcPr>
            <w:tcW w:w="2049" w:type="dxa"/>
          </w:tcPr>
          <w:p w14:paraId="159BA80C" w14:textId="77777777" w:rsidR="00717703" w:rsidRPr="007223A4" w:rsidRDefault="00717703" w:rsidP="00F11F85">
            <w:pPr>
              <w:cnfStyle w:val="000000000000" w:firstRow="0" w:lastRow="0" w:firstColumn="0" w:lastColumn="0" w:oddVBand="0" w:evenVBand="0" w:oddHBand="0" w:evenHBand="0" w:firstRowFirstColumn="0" w:firstRowLastColumn="0" w:lastRowFirstColumn="0" w:lastRowLastColumn="0"/>
              <w:rPr>
                <w:sz w:val="20"/>
                <w:szCs w:val="20"/>
              </w:rPr>
            </w:pPr>
          </w:p>
        </w:tc>
      </w:tr>
    </w:tbl>
    <w:p w14:paraId="27450F80" w14:textId="629F7E1A" w:rsidR="00593E4C" w:rsidRPr="00717703" w:rsidRDefault="00717703" w:rsidP="00F11F85">
      <w:pPr>
        <w:rPr>
          <w:sz w:val="20"/>
          <w:szCs w:val="20"/>
        </w:rPr>
      </w:pPr>
      <w:r w:rsidRPr="00717703">
        <w:rPr>
          <w:sz w:val="20"/>
          <w:szCs w:val="20"/>
        </w:rPr>
        <w:t>*AGREE II assessments provided in Appendix 3</w:t>
      </w:r>
    </w:p>
    <w:p w14:paraId="27E6C7DB" w14:textId="77777777" w:rsidR="00722B5D" w:rsidRPr="00722B5D" w:rsidRDefault="00722B5D" w:rsidP="00722B5D">
      <w:pPr>
        <w:rPr>
          <w:i/>
          <w:iCs/>
        </w:rPr>
      </w:pPr>
      <w:bookmarkStart w:id="40" w:name="_Toc56019653"/>
      <w:r w:rsidRPr="00722B5D">
        <w:rPr>
          <w:i/>
          <w:iCs/>
        </w:rPr>
        <w:t>Presented in Standard Technical Reports only.</w:t>
      </w:r>
    </w:p>
    <w:p w14:paraId="78F4D82C" w14:textId="79EB864D" w:rsidR="00AF2D0A" w:rsidRDefault="00A13A02" w:rsidP="00F11F85">
      <w:pPr>
        <w:pStyle w:val="Heading3"/>
      </w:pPr>
      <w:bookmarkStart w:id="41" w:name="_Toc74855735"/>
      <w:r w:rsidRPr="00A13A02">
        <w:t>Adverse reactions</w:t>
      </w:r>
      <w:bookmarkEnd w:id="40"/>
      <w:bookmarkEnd w:id="41"/>
    </w:p>
    <w:p w14:paraId="45212A6D" w14:textId="7BF1BE2D" w:rsidR="00F11F85" w:rsidRPr="005B0B98" w:rsidRDefault="00F11F85" w:rsidP="00F11F85">
      <w:pPr>
        <w:jc w:val="both"/>
        <w:rPr>
          <w:u w:val="single"/>
        </w:rPr>
      </w:pPr>
      <w:r>
        <w:t>Summary of</w:t>
      </w:r>
      <w:r w:rsidRPr="002B3CEC">
        <w:t xml:space="preserve"> adverse drug reactions listed in the medicine’s </w:t>
      </w:r>
      <w:r w:rsidR="00722B5D">
        <w:t>prescribing</w:t>
      </w:r>
      <w:r w:rsidRPr="002B3CEC">
        <w:t xml:space="preserve"> information (PI) approved by S</w:t>
      </w:r>
      <w:r>
        <w:t xml:space="preserve">outh </w:t>
      </w:r>
      <w:r w:rsidRPr="002B3CEC">
        <w:t>A</w:t>
      </w:r>
      <w:r>
        <w:t xml:space="preserve">frican </w:t>
      </w:r>
      <w:r w:rsidRPr="002B3CEC">
        <w:t>H</w:t>
      </w:r>
      <w:r>
        <w:t xml:space="preserve">ealth Products </w:t>
      </w:r>
      <w:r w:rsidRPr="002B3CEC">
        <w:t>R</w:t>
      </w:r>
      <w:r>
        <w:t xml:space="preserve">egulatory </w:t>
      </w:r>
      <w:r w:rsidRPr="002B3CEC">
        <w:t>A</w:t>
      </w:r>
      <w:r>
        <w:t>gency (SAHPRA)</w:t>
      </w:r>
      <w:r w:rsidRPr="002B3CEC">
        <w:t xml:space="preserve"> </w:t>
      </w:r>
      <w:r w:rsidRPr="002B3CEC">
        <w:fldChar w:fldCharType="begin" w:fldLock="1"/>
      </w:r>
      <w:r>
        <w:instrText>ADDIN CSL_CITATION {"citationItems":[{"id":"ITEM-1","itemData":{"author":[{"dropping-particle":"","family":"SAHPRA","given":"","non-dropping-particle":"","parse-names":false,"suffix":""}],"id":"ITEM-1","issued":{"date-parts":[["2020"]]},"title":"SAHPRA repository of professional information and patient information leaflets","type":"webpage"},"uris":["http://www.mendeley.com/documents/?uuid=97d49dcc-2855-40a3-b84e-c04272c9057e","http://www.mendeley.com/documents/?uuid=1ef78ac6-9213-4db1-a693-a7cda15f60ea"]}],"mendeley":{"formattedCitation":"(14)","plainTextFormattedCitation":"(14)","previouslyFormattedCitation":"(14)"},"properties":{"noteIndex":0},"schema":"https://github.com/citation-style-language/schema/raw/master/csl-citation.json"}</w:instrText>
      </w:r>
      <w:r w:rsidRPr="002B3CEC">
        <w:fldChar w:fldCharType="separate"/>
      </w:r>
      <w:r w:rsidRPr="008016A9">
        <w:rPr>
          <w:noProof/>
        </w:rPr>
        <w:t>(14)</w:t>
      </w:r>
      <w:r w:rsidRPr="002B3CEC">
        <w:fldChar w:fldCharType="end"/>
      </w:r>
      <w:r>
        <w:t xml:space="preserve"> should be included if not already presented elsewhere. </w:t>
      </w:r>
    </w:p>
    <w:p w14:paraId="55C88058" w14:textId="54933AE6" w:rsidR="00F11F85" w:rsidRDefault="00F11F85" w:rsidP="00F11F85">
      <w:pPr>
        <w:pStyle w:val="Heading2"/>
      </w:pPr>
      <w:bookmarkStart w:id="42" w:name="_Toc56019654"/>
      <w:bookmarkStart w:id="43" w:name="_Toc74855736"/>
      <w:r>
        <w:t>PART 4: Interpretation of clinical evidence</w:t>
      </w:r>
      <w:bookmarkEnd w:id="42"/>
      <w:bookmarkEnd w:id="43"/>
    </w:p>
    <w:p w14:paraId="5B8C39AC" w14:textId="726A3544" w:rsidR="00F11F85" w:rsidRDefault="00F11F85" w:rsidP="00F11F85">
      <w:r>
        <w:t xml:space="preserve">Comment on the similarities and differences between the intervention and comparator groups in terms of both clinical benefit, harms and other listed outcomes. </w:t>
      </w:r>
    </w:p>
    <w:p w14:paraId="294710DC" w14:textId="265E903B" w:rsidR="00717703" w:rsidRDefault="00F11F85" w:rsidP="00717703">
      <w:r>
        <w:t xml:space="preserve">Provide evidence/insight to whether the </w:t>
      </w:r>
      <w:r w:rsidR="008E2314">
        <w:t xml:space="preserve">statistically significant findings are clinically meaningful. </w:t>
      </w:r>
      <w:bookmarkStart w:id="44" w:name="_Toc56019655"/>
    </w:p>
    <w:p w14:paraId="774D8851" w14:textId="77777777" w:rsidR="000E5910" w:rsidRDefault="000E5910">
      <w:pPr>
        <w:spacing w:after="160"/>
        <w:rPr>
          <w:rFonts w:eastAsiaTheme="majorEastAsia" w:cs="Times New Roman (Headings CS)"/>
          <w:b/>
          <w:caps/>
          <w:sz w:val="28"/>
          <w:szCs w:val="32"/>
        </w:rPr>
      </w:pPr>
      <w:bookmarkStart w:id="45" w:name="_Toc74855737"/>
      <w:r>
        <w:br w:type="page"/>
      </w:r>
    </w:p>
    <w:p w14:paraId="5C215997" w14:textId="1F57686B" w:rsidR="00AF2D0A" w:rsidRPr="00717703" w:rsidRDefault="007F3D78" w:rsidP="00717703">
      <w:pPr>
        <w:pStyle w:val="Heading1"/>
      </w:pPr>
      <w:r>
        <w:lastRenderedPageBreak/>
        <w:t>ECONOMIC EVIDENCE</w:t>
      </w:r>
      <w:bookmarkEnd w:id="44"/>
      <w:bookmarkEnd w:id="45"/>
    </w:p>
    <w:p w14:paraId="612AFB4C" w14:textId="31B27300" w:rsidR="000336AD" w:rsidRDefault="000336AD" w:rsidP="000336AD">
      <w:pPr>
        <w:pStyle w:val="Heading2"/>
      </w:pPr>
      <w:bookmarkStart w:id="46" w:name="_Toc56019656"/>
      <w:bookmarkStart w:id="47" w:name="_Toc74855738"/>
      <w:r>
        <w:t>PART 1: Costing data</w:t>
      </w:r>
      <w:bookmarkEnd w:id="46"/>
      <w:bookmarkEnd w:id="47"/>
    </w:p>
    <w:p w14:paraId="26A60E01" w14:textId="5073B7CF" w:rsidR="000336AD" w:rsidRDefault="008E2314" w:rsidP="002312E0">
      <w:r>
        <w:t xml:space="preserve">Present comparison of the pharmaceutical costs of the intervention/s and comparator/s. </w:t>
      </w:r>
    </w:p>
    <w:p w14:paraId="583F3F7B" w14:textId="2385F073" w:rsidR="0062099D" w:rsidRDefault="008E2314" w:rsidP="002312E0">
      <w:pPr>
        <w:spacing w:before="120" w:after="120"/>
      </w:pPr>
      <w:r w:rsidRPr="002312E0">
        <w:t xml:space="preserve">Reference acquisition prices listed in the Master </w:t>
      </w:r>
      <w:r w:rsidR="00717703">
        <w:t>Health Product List</w:t>
      </w:r>
      <w:r>
        <w:t xml:space="preserve"> if</w:t>
      </w:r>
      <w:r w:rsidRPr="008E2314">
        <w:t xml:space="preserve"> possible,</w:t>
      </w:r>
      <w:r>
        <w:t xml:space="preserve"> otherwise use </w:t>
      </w:r>
      <w:r w:rsidRPr="00B206E4">
        <w:rPr>
          <w:lang w:val="en-US"/>
        </w:rPr>
        <w:t xml:space="preserve">the </w:t>
      </w:r>
      <w:r>
        <w:rPr>
          <w:lang w:val="en-US"/>
        </w:rPr>
        <w:t>latest published single exit price listed in the Medicine Price Registry (</w:t>
      </w:r>
      <w:hyperlink r:id="rId25" w:history="1">
        <w:r w:rsidRPr="00F91B68">
          <w:rPr>
            <w:rStyle w:val="Hyperlink"/>
          </w:rPr>
          <w:t>https://medicineprices.org.za</w:t>
        </w:r>
      </w:hyperlink>
      <w:r>
        <w:rPr>
          <w:rStyle w:val="Hyperlink"/>
        </w:rPr>
        <w:t>.</w:t>
      </w:r>
      <w:r w:rsidRPr="008E2314">
        <w:t>)</w:t>
      </w:r>
    </w:p>
    <w:p w14:paraId="7F76F731" w14:textId="09F1F1BC" w:rsidR="008E2314" w:rsidRDefault="008E2314" w:rsidP="002312E0">
      <w:pPr>
        <w:spacing w:before="120"/>
      </w:pPr>
      <w:r>
        <w:t xml:space="preserve">Calculations should be based on </w:t>
      </w:r>
      <w:r w:rsidR="00717703">
        <w:t xml:space="preserve">the </w:t>
      </w:r>
      <w:r>
        <w:t xml:space="preserve">recommended daily dose approved by SAHPRA, or average daily dose sourced from the literature. </w:t>
      </w:r>
    </w:p>
    <w:p w14:paraId="33638918" w14:textId="0F30E9A9" w:rsidR="008E2314" w:rsidRDefault="008E2314" w:rsidP="0062099D">
      <w:r>
        <w:t>Present pharmaceutical cost for a course or cycle of treatment:</w:t>
      </w:r>
    </w:p>
    <w:p w14:paraId="6280A649" w14:textId="470E924C" w:rsidR="008E2314" w:rsidRDefault="008E2314" w:rsidP="0062099D">
      <w:pPr>
        <w:pStyle w:val="ListParagraph"/>
        <w:numPr>
          <w:ilvl w:val="0"/>
          <w:numId w:val="46"/>
        </w:numPr>
      </w:pPr>
      <w:r>
        <w:t xml:space="preserve">Chronic </w:t>
      </w:r>
      <w:r w:rsidR="0062099D">
        <w:t>treatment</w:t>
      </w:r>
      <w:r>
        <w:t>: costs of treatment for one day and for a year</w:t>
      </w:r>
    </w:p>
    <w:p w14:paraId="1AAF9AE6" w14:textId="312CD0EA" w:rsidR="00717703" w:rsidRPr="000E5910" w:rsidRDefault="008E2314" w:rsidP="000E5910">
      <w:pPr>
        <w:pStyle w:val="ListParagraph"/>
        <w:numPr>
          <w:ilvl w:val="0"/>
          <w:numId w:val="46"/>
        </w:numPr>
      </w:pPr>
      <w:r>
        <w:t>Acute</w:t>
      </w:r>
      <w:r w:rsidR="0062099D">
        <w:t xml:space="preserve">/short term treatment: costs of treatment for one course (with indication of number of courses required) </w:t>
      </w:r>
      <w:bookmarkStart w:id="48" w:name="_Toc56019657"/>
    </w:p>
    <w:p w14:paraId="394E7E76" w14:textId="467F3F63" w:rsidR="00CF693E" w:rsidRPr="007223A4" w:rsidRDefault="00CF693E" w:rsidP="00CF693E">
      <w:pPr>
        <w:rPr>
          <w:b/>
          <w:bCs/>
        </w:rPr>
      </w:pPr>
      <w:r w:rsidRPr="007223A4">
        <w:rPr>
          <w:b/>
          <w:bCs/>
        </w:rPr>
        <w:t>Acquisition costs of the intervention and comparator technologies</w:t>
      </w:r>
    </w:p>
    <w:tbl>
      <w:tblPr>
        <w:tblStyle w:val="GridTable1Light"/>
        <w:tblW w:w="0" w:type="auto"/>
        <w:tblLook w:val="04A0" w:firstRow="1" w:lastRow="0" w:firstColumn="1" w:lastColumn="0" w:noHBand="0" w:noVBand="1"/>
      </w:tblPr>
      <w:tblGrid>
        <w:gridCol w:w="2740"/>
        <w:gridCol w:w="2027"/>
        <w:gridCol w:w="2026"/>
        <w:gridCol w:w="1276"/>
        <w:gridCol w:w="941"/>
      </w:tblGrid>
      <w:tr w:rsidR="00CF693E" w:rsidRPr="00DB50C2" w14:paraId="633AC3EF" w14:textId="77777777" w:rsidTr="00965C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vAlign w:val="center"/>
          </w:tcPr>
          <w:p w14:paraId="135657ED" w14:textId="77777777" w:rsidR="00CF693E" w:rsidRPr="007223A4" w:rsidRDefault="00CF693E" w:rsidP="00965C3A">
            <w:pPr>
              <w:rPr>
                <w:sz w:val="20"/>
                <w:szCs w:val="20"/>
              </w:rPr>
            </w:pPr>
          </w:p>
        </w:tc>
        <w:tc>
          <w:tcPr>
            <w:tcW w:w="2027" w:type="dxa"/>
            <w:vAlign w:val="center"/>
          </w:tcPr>
          <w:p w14:paraId="7277D784" w14:textId="77777777" w:rsidR="00CF693E" w:rsidRPr="007223A4" w:rsidRDefault="00CF693E" w:rsidP="00965C3A">
            <w:pPr>
              <w:cnfStyle w:val="100000000000" w:firstRow="1" w:lastRow="0" w:firstColumn="0" w:lastColumn="0" w:oddVBand="0" w:evenVBand="0" w:oddHBand="0" w:evenHBand="0" w:firstRowFirstColumn="0" w:firstRowLastColumn="0" w:lastRowFirstColumn="0" w:lastRowLastColumn="0"/>
              <w:rPr>
                <w:sz w:val="20"/>
                <w:szCs w:val="20"/>
              </w:rPr>
            </w:pPr>
            <w:r w:rsidRPr="007223A4">
              <w:rPr>
                <w:sz w:val="20"/>
                <w:szCs w:val="20"/>
              </w:rPr>
              <w:t xml:space="preserve">Intervention </w:t>
            </w:r>
          </w:p>
        </w:tc>
        <w:tc>
          <w:tcPr>
            <w:tcW w:w="2026" w:type="dxa"/>
            <w:vAlign w:val="center"/>
          </w:tcPr>
          <w:p w14:paraId="7A93DA89" w14:textId="77777777" w:rsidR="00CF693E" w:rsidRPr="007223A4" w:rsidRDefault="00CF693E" w:rsidP="00965C3A">
            <w:pPr>
              <w:cnfStyle w:val="100000000000" w:firstRow="1" w:lastRow="0" w:firstColumn="0" w:lastColumn="0" w:oddVBand="0" w:evenVBand="0" w:oddHBand="0" w:evenHBand="0" w:firstRowFirstColumn="0" w:firstRowLastColumn="0" w:lastRowFirstColumn="0" w:lastRowLastColumn="0"/>
              <w:rPr>
                <w:sz w:val="20"/>
                <w:szCs w:val="20"/>
              </w:rPr>
            </w:pPr>
            <w:r w:rsidRPr="007223A4">
              <w:rPr>
                <w:sz w:val="20"/>
                <w:szCs w:val="20"/>
              </w:rPr>
              <w:t>Source</w:t>
            </w:r>
          </w:p>
        </w:tc>
        <w:tc>
          <w:tcPr>
            <w:tcW w:w="1276" w:type="dxa"/>
          </w:tcPr>
          <w:p w14:paraId="1533B614" w14:textId="77777777" w:rsidR="00CF693E" w:rsidRPr="007223A4" w:rsidRDefault="00CF693E" w:rsidP="00965C3A">
            <w:pPr>
              <w:cnfStyle w:val="100000000000" w:firstRow="1" w:lastRow="0" w:firstColumn="0" w:lastColumn="0" w:oddVBand="0" w:evenVBand="0" w:oddHBand="0" w:evenHBand="0" w:firstRowFirstColumn="0" w:firstRowLastColumn="0" w:lastRowFirstColumn="0" w:lastRowLastColumn="0"/>
              <w:rPr>
                <w:sz w:val="20"/>
                <w:szCs w:val="20"/>
              </w:rPr>
            </w:pPr>
            <w:r w:rsidRPr="007223A4">
              <w:rPr>
                <w:sz w:val="20"/>
                <w:szCs w:val="20"/>
              </w:rPr>
              <w:t xml:space="preserve">Comparator </w:t>
            </w:r>
          </w:p>
        </w:tc>
        <w:tc>
          <w:tcPr>
            <w:tcW w:w="941" w:type="dxa"/>
            <w:vAlign w:val="center"/>
          </w:tcPr>
          <w:p w14:paraId="7BDCDDED" w14:textId="77777777" w:rsidR="00CF693E" w:rsidRPr="007223A4" w:rsidRDefault="00CF693E" w:rsidP="00965C3A">
            <w:pPr>
              <w:cnfStyle w:val="100000000000" w:firstRow="1" w:lastRow="0" w:firstColumn="0" w:lastColumn="0" w:oddVBand="0" w:evenVBand="0" w:oddHBand="0" w:evenHBand="0" w:firstRowFirstColumn="0" w:firstRowLastColumn="0" w:lastRowFirstColumn="0" w:lastRowLastColumn="0"/>
              <w:rPr>
                <w:sz w:val="20"/>
                <w:szCs w:val="20"/>
              </w:rPr>
            </w:pPr>
            <w:r w:rsidRPr="007223A4">
              <w:rPr>
                <w:sz w:val="20"/>
                <w:szCs w:val="20"/>
              </w:rPr>
              <w:t>Source</w:t>
            </w:r>
          </w:p>
        </w:tc>
      </w:tr>
      <w:tr w:rsidR="00CF693E" w:rsidRPr="00DB50C2" w14:paraId="0E51C12A"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607B84F5" w14:textId="77777777" w:rsidR="00CF693E" w:rsidRPr="007223A4" w:rsidRDefault="00CF693E" w:rsidP="00965C3A">
            <w:pPr>
              <w:rPr>
                <w:sz w:val="20"/>
                <w:szCs w:val="20"/>
              </w:rPr>
            </w:pPr>
            <w:r w:rsidRPr="007223A4">
              <w:rPr>
                <w:b w:val="0"/>
                <w:bCs w:val="0"/>
                <w:sz w:val="20"/>
                <w:szCs w:val="20"/>
              </w:rPr>
              <w:t>Pharmaceutical formulation</w:t>
            </w:r>
          </w:p>
        </w:tc>
        <w:tc>
          <w:tcPr>
            <w:tcW w:w="2027" w:type="dxa"/>
            <w:vAlign w:val="center"/>
          </w:tcPr>
          <w:p w14:paraId="7DA8A2BC"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e.g. Tablet</w:t>
            </w:r>
          </w:p>
        </w:tc>
        <w:tc>
          <w:tcPr>
            <w:tcW w:w="2026" w:type="dxa"/>
            <w:vAlign w:val="center"/>
          </w:tcPr>
          <w:p w14:paraId="4978108A" w14:textId="77777777" w:rsidR="00CF693E" w:rsidRPr="00665D48"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sidRPr="00665D48">
              <w:rPr>
                <w:i/>
                <w:iCs/>
                <w:sz w:val="20"/>
                <w:szCs w:val="20"/>
              </w:rPr>
              <w:t>SAHPRA PI</w:t>
            </w:r>
          </w:p>
        </w:tc>
        <w:tc>
          <w:tcPr>
            <w:tcW w:w="1276" w:type="dxa"/>
          </w:tcPr>
          <w:p w14:paraId="1E1F5CEB"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343C7498"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r w:rsidR="00CF693E" w:rsidRPr="00DB50C2" w14:paraId="59CBBEF5"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716C28D8" w14:textId="77777777" w:rsidR="00CF693E" w:rsidRPr="007223A4" w:rsidRDefault="00CF693E" w:rsidP="00965C3A">
            <w:pPr>
              <w:rPr>
                <w:sz w:val="20"/>
                <w:szCs w:val="20"/>
              </w:rPr>
            </w:pPr>
            <w:r w:rsidRPr="007223A4">
              <w:rPr>
                <w:b w:val="0"/>
                <w:bCs w:val="0"/>
                <w:sz w:val="20"/>
                <w:szCs w:val="20"/>
              </w:rPr>
              <w:t>Method of administration</w:t>
            </w:r>
          </w:p>
        </w:tc>
        <w:tc>
          <w:tcPr>
            <w:tcW w:w="2027" w:type="dxa"/>
            <w:vAlign w:val="center"/>
          </w:tcPr>
          <w:p w14:paraId="5D67D656"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e.g. Oral</w:t>
            </w:r>
          </w:p>
        </w:tc>
        <w:tc>
          <w:tcPr>
            <w:tcW w:w="2026" w:type="dxa"/>
            <w:vAlign w:val="center"/>
          </w:tcPr>
          <w:p w14:paraId="7396826C" w14:textId="77777777" w:rsidR="00CF693E" w:rsidRPr="00665D48"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sidRPr="00665D48">
              <w:rPr>
                <w:i/>
                <w:iCs/>
                <w:sz w:val="20"/>
                <w:szCs w:val="20"/>
              </w:rPr>
              <w:t>SAHPRA PI</w:t>
            </w:r>
          </w:p>
        </w:tc>
        <w:tc>
          <w:tcPr>
            <w:tcW w:w="1276" w:type="dxa"/>
          </w:tcPr>
          <w:p w14:paraId="701659A0"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24793AA6"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r w:rsidR="00CF693E" w:rsidRPr="00DB50C2" w14:paraId="76D93CF3"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78698FDF" w14:textId="77777777" w:rsidR="00CF693E" w:rsidRPr="007223A4" w:rsidRDefault="00CF693E" w:rsidP="00965C3A">
            <w:pPr>
              <w:rPr>
                <w:b w:val="0"/>
                <w:bCs w:val="0"/>
                <w:sz w:val="20"/>
                <w:szCs w:val="20"/>
              </w:rPr>
            </w:pPr>
            <w:r w:rsidRPr="007223A4">
              <w:rPr>
                <w:b w:val="0"/>
                <w:bCs w:val="0"/>
                <w:sz w:val="20"/>
                <w:szCs w:val="20"/>
              </w:rPr>
              <w:t>Average dose/s and dosing schedule/s</w:t>
            </w:r>
          </w:p>
        </w:tc>
        <w:tc>
          <w:tcPr>
            <w:tcW w:w="2027" w:type="dxa"/>
            <w:vAlign w:val="center"/>
          </w:tcPr>
          <w:p w14:paraId="04C15A2C" w14:textId="77777777" w:rsidR="00CF693E"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 xml:space="preserve">e.g. </w:t>
            </w:r>
            <w:r w:rsidRPr="00DB50C2">
              <w:rPr>
                <w:i/>
                <w:iCs/>
                <w:sz w:val="20"/>
                <w:szCs w:val="20"/>
              </w:rPr>
              <w:t>10mg tablet once a day</w:t>
            </w:r>
          </w:p>
        </w:tc>
        <w:tc>
          <w:tcPr>
            <w:tcW w:w="2026" w:type="dxa"/>
            <w:vAlign w:val="center"/>
          </w:tcPr>
          <w:p w14:paraId="08ACFCB7"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6F67AAD4"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7711899D"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r w:rsidR="00CF693E" w:rsidRPr="00DB50C2" w14:paraId="472EE4D7"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07042C4B" w14:textId="77777777" w:rsidR="00CF693E" w:rsidRPr="007223A4" w:rsidRDefault="00CF693E" w:rsidP="00965C3A">
            <w:pPr>
              <w:rPr>
                <w:b w:val="0"/>
                <w:bCs w:val="0"/>
                <w:sz w:val="20"/>
                <w:szCs w:val="20"/>
              </w:rPr>
            </w:pPr>
            <w:r w:rsidRPr="007223A4">
              <w:rPr>
                <w:b w:val="0"/>
                <w:bCs w:val="0"/>
                <w:sz w:val="20"/>
                <w:szCs w:val="20"/>
              </w:rPr>
              <w:t>Average daily dose</w:t>
            </w:r>
          </w:p>
        </w:tc>
        <w:tc>
          <w:tcPr>
            <w:tcW w:w="2027" w:type="dxa"/>
            <w:vAlign w:val="center"/>
          </w:tcPr>
          <w:p w14:paraId="4623F005"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e.g. 10mg</w:t>
            </w:r>
          </w:p>
        </w:tc>
        <w:tc>
          <w:tcPr>
            <w:tcW w:w="2026" w:type="dxa"/>
            <w:vAlign w:val="center"/>
          </w:tcPr>
          <w:p w14:paraId="6BBBC130"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1CEF3252"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1F6A2C36"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r w:rsidR="00CF693E" w:rsidRPr="00DB50C2" w14:paraId="16669751"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6D0DE20C" w14:textId="77777777" w:rsidR="00CF693E" w:rsidRPr="007223A4" w:rsidRDefault="00CF693E" w:rsidP="00965C3A">
            <w:pPr>
              <w:rPr>
                <w:sz w:val="20"/>
                <w:szCs w:val="20"/>
              </w:rPr>
            </w:pPr>
            <w:r w:rsidRPr="007223A4">
              <w:rPr>
                <w:b w:val="0"/>
                <w:bCs w:val="0"/>
                <w:sz w:val="20"/>
                <w:szCs w:val="20"/>
              </w:rPr>
              <w:t>Dose adjustments</w:t>
            </w:r>
          </w:p>
        </w:tc>
        <w:tc>
          <w:tcPr>
            <w:tcW w:w="2027" w:type="dxa"/>
            <w:vAlign w:val="center"/>
          </w:tcPr>
          <w:p w14:paraId="48A5CD50"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n/a</w:t>
            </w:r>
          </w:p>
        </w:tc>
        <w:tc>
          <w:tcPr>
            <w:tcW w:w="2026" w:type="dxa"/>
            <w:vAlign w:val="center"/>
          </w:tcPr>
          <w:p w14:paraId="1BC23FB8"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06133E87"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2B527BDD"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r w:rsidR="00CF693E" w:rsidRPr="00DB50C2" w14:paraId="2BC1A893"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78C7C395" w14:textId="5DD62C8A" w:rsidR="00CF693E" w:rsidRPr="007223A4" w:rsidRDefault="00CF693E" w:rsidP="00965C3A">
            <w:pPr>
              <w:rPr>
                <w:sz w:val="20"/>
                <w:szCs w:val="20"/>
              </w:rPr>
            </w:pPr>
            <w:r w:rsidRPr="007223A4">
              <w:rPr>
                <w:b w:val="0"/>
                <w:bCs w:val="0"/>
                <w:sz w:val="20"/>
                <w:szCs w:val="20"/>
              </w:rPr>
              <w:t xml:space="preserve">Acquisition cost for smallest available pack size </w:t>
            </w:r>
          </w:p>
        </w:tc>
        <w:tc>
          <w:tcPr>
            <w:tcW w:w="2027" w:type="dxa"/>
            <w:vAlign w:val="center"/>
          </w:tcPr>
          <w:p w14:paraId="22A71E12"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e.g. R25 for 30 x 10mg tablets</w:t>
            </w:r>
          </w:p>
        </w:tc>
        <w:tc>
          <w:tcPr>
            <w:tcW w:w="2026" w:type="dxa"/>
            <w:vAlign w:val="center"/>
          </w:tcPr>
          <w:p w14:paraId="00396498" w14:textId="5B7EEDB4" w:rsidR="00CF693E" w:rsidRPr="00665D48" w:rsidRDefault="00717703" w:rsidP="00965C3A">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Master Health Product List</w:t>
            </w:r>
            <w:r w:rsidR="00CF693E" w:rsidRPr="00665D48">
              <w:rPr>
                <w:i/>
                <w:iCs/>
                <w:sz w:val="20"/>
                <w:szCs w:val="20"/>
              </w:rPr>
              <w:t>*</w:t>
            </w:r>
          </w:p>
        </w:tc>
        <w:tc>
          <w:tcPr>
            <w:tcW w:w="1276" w:type="dxa"/>
          </w:tcPr>
          <w:p w14:paraId="34D4DCB5"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6523DC27"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r w:rsidR="00CF693E" w:rsidRPr="00DB50C2" w14:paraId="3B94EC38"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3F6CD22A" w14:textId="77777777" w:rsidR="00CF693E" w:rsidRPr="007223A4" w:rsidRDefault="00CF693E" w:rsidP="00965C3A">
            <w:pPr>
              <w:rPr>
                <w:b w:val="0"/>
                <w:bCs w:val="0"/>
                <w:sz w:val="20"/>
                <w:szCs w:val="20"/>
              </w:rPr>
            </w:pPr>
            <w:r w:rsidRPr="007223A4">
              <w:rPr>
                <w:b w:val="0"/>
                <w:bCs w:val="0"/>
                <w:sz w:val="20"/>
                <w:szCs w:val="20"/>
              </w:rPr>
              <w:t>Cost of one dosing unit</w:t>
            </w:r>
          </w:p>
        </w:tc>
        <w:tc>
          <w:tcPr>
            <w:tcW w:w="2027" w:type="dxa"/>
            <w:vAlign w:val="center"/>
          </w:tcPr>
          <w:p w14:paraId="4CC76907"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e.g. R25</w:t>
            </w:r>
            <m:oMath>
              <m:r>
                <w:rPr>
                  <w:rFonts w:ascii="Cambria Math" w:hAnsi="Cambria Math"/>
                  <w:sz w:val="20"/>
                  <w:szCs w:val="20"/>
                </w:rPr>
                <m:t>÷</m:t>
              </m:r>
            </m:oMath>
            <w:r>
              <w:rPr>
                <w:i/>
                <w:iCs/>
                <w:sz w:val="20"/>
                <w:szCs w:val="20"/>
              </w:rPr>
              <w:t>30=R0.83</w:t>
            </w:r>
          </w:p>
        </w:tc>
        <w:tc>
          <w:tcPr>
            <w:tcW w:w="2026" w:type="dxa"/>
            <w:vAlign w:val="center"/>
          </w:tcPr>
          <w:p w14:paraId="19150E3B"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57CFBB5C"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57538EAA"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r w:rsidR="00CF693E" w:rsidRPr="00DB50C2" w14:paraId="17832D69"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5B36FFBA" w14:textId="77777777" w:rsidR="00CF693E" w:rsidRPr="007223A4" w:rsidRDefault="00CF693E" w:rsidP="00965C3A">
            <w:pPr>
              <w:rPr>
                <w:b w:val="0"/>
                <w:bCs w:val="0"/>
                <w:sz w:val="20"/>
                <w:szCs w:val="20"/>
              </w:rPr>
            </w:pPr>
            <w:r w:rsidRPr="007223A4">
              <w:rPr>
                <w:b w:val="0"/>
                <w:bCs w:val="0"/>
                <w:sz w:val="20"/>
                <w:szCs w:val="20"/>
              </w:rPr>
              <w:t>Cost of treatment for one day</w:t>
            </w:r>
          </w:p>
        </w:tc>
        <w:tc>
          <w:tcPr>
            <w:tcW w:w="2027" w:type="dxa"/>
            <w:vAlign w:val="center"/>
          </w:tcPr>
          <w:p w14:paraId="67FD652D"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2026" w:type="dxa"/>
            <w:vAlign w:val="center"/>
          </w:tcPr>
          <w:p w14:paraId="7F1F4AAF"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6E810585"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66BDB986"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r w:rsidR="00CF693E" w:rsidRPr="00DB50C2" w14:paraId="6B4C847E"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1E71E5EB" w14:textId="77777777" w:rsidR="00CF693E" w:rsidRPr="007223A4" w:rsidRDefault="00CF693E" w:rsidP="00965C3A">
            <w:pPr>
              <w:rPr>
                <w:b w:val="0"/>
                <w:bCs w:val="0"/>
                <w:sz w:val="20"/>
                <w:szCs w:val="20"/>
              </w:rPr>
            </w:pPr>
            <w:r w:rsidRPr="007223A4">
              <w:rPr>
                <w:b w:val="0"/>
                <w:bCs w:val="0"/>
                <w:sz w:val="20"/>
                <w:szCs w:val="20"/>
              </w:rPr>
              <w:t>Average length of a course of treatment</w:t>
            </w:r>
          </w:p>
        </w:tc>
        <w:tc>
          <w:tcPr>
            <w:tcW w:w="2027" w:type="dxa"/>
            <w:vAlign w:val="center"/>
          </w:tcPr>
          <w:p w14:paraId="128E3ADF"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 xml:space="preserve">One year (chronic </w:t>
            </w:r>
            <w:r>
              <w:rPr>
                <w:i/>
                <w:iCs/>
                <w:sz w:val="20"/>
                <w:szCs w:val="20"/>
              </w:rPr>
              <w:t>treatment</w:t>
            </w:r>
            <w:r w:rsidRPr="00DB50C2">
              <w:rPr>
                <w:i/>
                <w:iCs/>
                <w:sz w:val="20"/>
                <w:szCs w:val="20"/>
              </w:rPr>
              <w:t>)</w:t>
            </w:r>
          </w:p>
        </w:tc>
        <w:tc>
          <w:tcPr>
            <w:tcW w:w="2026" w:type="dxa"/>
            <w:vAlign w:val="center"/>
          </w:tcPr>
          <w:p w14:paraId="75752FF6"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2BBDDDFD"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2DFA02DC"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r w:rsidR="00CF693E" w:rsidRPr="00DB50C2" w14:paraId="3F3A76E1"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7183B60E" w14:textId="77777777" w:rsidR="00CF693E" w:rsidRPr="007223A4" w:rsidRDefault="00CF693E" w:rsidP="00965C3A">
            <w:pPr>
              <w:rPr>
                <w:b w:val="0"/>
                <w:bCs w:val="0"/>
                <w:sz w:val="20"/>
                <w:szCs w:val="20"/>
              </w:rPr>
            </w:pPr>
            <w:r w:rsidRPr="007223A4">
              <w:rPr>
                <w:b w:val="0"/>
                <w:bCs w:val="0"/>
                <w:sz w:val="20"/>
                <w:szCs w:val="20"/>
              </w:rPr>
              <w:t xml:space="preserve">Cost of a course of treatment </w:t>
            </w:r>
          </w:p>
        </w:tc>
        <w:tc>
          <w:tcPr>
            <w:tcW w:w="2027" w:type="dxa"/>
            <w:vAlign w:val="center"/>
          </w:tcPr>
          <w:p w14:paraId="64EC20A8"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R300</w:t>
            </w:r>
          </w:p>
        </w:tc>
        <w:tc>
          <w:tcPr>
            <w:tcW w:w="2026" w:type="dxa"/>
            <w:vAlign w:val="center"/>
          </w:tcPr>
          <w:p w14:paraId="51ADCAAF"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13458CDE"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6E39ECB3"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r w:rsidR="00CF693E" w:rsidRPr="00DB50C2" w14:paraId="2A0688B3"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40EF6649" w14:textId="77777777" w:rsidR="00CF693E" w:rsidRPr="007223A4" w:rsidRDefault="00CF693E" w:rsidP="00965C3A">
            <w:pPr>
              <w:rPr>
                <w:b w:val="0"/>
                <w:bCs w:val="0"/>
                <w:sz w:val="20"/>
                <w:szCs w:val="20"/>
              </w:rPr>
            </w:pPr>
            <w:r w:rsidRPr="007223A4">
              <w:rPr>
                <w:b w:val="0"/>
                <w:bCs w:val="0"/>
                <w:sz w:val="20"/>
                <w:szCs w:val="20"/>
              </w:rPr>
              <w:t>(Anticipated) average interval between courses of treatment</w:t>
            </w:r>
          </w:p>
        </w:tc>
        <w:tc>
          <w:tcPr>
            <w:tcW w:w="2027" w:type="dxa"/>
            <w:vAlign w:val="center"/>
          </w:tcPr>
          <w:p w14:paraId="3B33E279"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n/a</w:t>
            </w:r>
          </w:p>
        </w:tc>
        <w:tc>
          <w:tcPr>
            <w:tcW w:w="2026" w:type="dxa"/>
            <w:vAlign w:val="center"/>
          </w:tcPr>
          <w:p w14:paraId="508421A2"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780B3058"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604AA0C5"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r w:rsidR="00CF693E" w:rsidRPr="00DB50C2" w14:paraId="3D0F0C8E" w14:textId="77777777" w:rsidTr="00965C3A">
        <w:tc>
          <w:tcPr>
            <w:cnfStyle w:val="001000000000" w:firstRow="0" w:lastRow="0" w:firstColumn="1" w:lastColumn="0" w:oddVBand="0" w:evenVBand="0" w:oddHBand="0" w:evenHBand="0" w:firstRowFirstColumn="0" w:firstRowLastColumn="0" w:lastRowFirstColumn="0" w:lastRowLastColumn="0"/>
            <w:tcW w:w="2740" w:type="dxa"/>
            <w:vAlign w:val="center"/>
          </w:tcPr>
          <w:p w14:paraId="57B6FA6A" w14:textId="77777777" w:rsidR="00CF693E" w:rsidRPr="007223A4" w:rsidRDefault="00CF693E" w:rsidP="00965C3A">
            <w:pPr>
              <w:rPr>
                <w:b w:val="0"/>
                <w:bCs w:val="0"/>
                <w:sz w:val="20"/>
                <w:szCs w:val="20"/>
              </w:rPr>
            </w:pPr>
            <w:r w:rsidRPr="007223A4">
              <w:rPr>
                <w:b w:val="0"/>
                <w:bCs w:val="0"/>
                <w:sz w:val="20"/>
                <w:szCs w:val="20"/>
              </w:rPr>
              <w:t>(Anticipated) number of repeat courses of treatment</w:t>
            </w:r>
          </w:p>
        </w:tc>
        <w:tc>
          <w:tcPr>
            <w:tcW w:w="2027" w:type="dxa"/>
            <w:vAlign w:val="center"/>
          </w:tcPr>
          <w:p w14:paraId="21B1A7F9"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n/a</w:t>
            </w:r>
          </w:p>
        </w:tc>
        <w:tc>
          <w:tcPr>
            <w:tcW w:w="2026" w:type="dxa"/>
            <w:vAlign w:val="center"/>
          </w:tcPr>
          <w:p w14:paraId="3785D1C6"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23CD7C5D"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1D28B0B0" w14:textId="77777777" w:rsidR="00CF693E" w:rsidRPr="00DB50C2" w:rsidRDefault="00CF693E" w:rsidP="00965C3A">
            <w:pPr>
              <w:cnfStyle w:val="000000000000" w:firstRow="0" w:lastRow="0" w:firstColumn="0" w:lastColumn="0" w:oddVBand="0" w:evenVBand="0" w:oddHBand="0" w:evenHBand="0" w:firstRowFirstColumn="0" w:firstRowLastColumn="0" w:lastRowFirstColumn="0" w:lastRowLastColumn="0"/>
              <w:rPr>
                <w:sz w:val="20"/>
                <w:szCs w:val="20"/>
              </w:rPr>
            </w:pPr>
          </w:p>
        </w:tc>
      </w:tr>
    </w:tbl>
    <w:p w14:paraId="05617B68" w14:textId="13DCBB53" w:rsidR="00CF693E" w:rsidRDefault="00CF693E" w:rsidP="00CF693E">
      <w:pPr>
        <w:spacing w:before="40" w:after="0"/>
        <w:rPr>
          <w:sz w:val="20"/>
          <w:szCs w:val="20"/>
        </w:rPr>
      </w:pPr>
      <w:r w:rsidRPr="00565E03">
        <w:rPr>
          <w:sz w:val="20"/>
          <w:szCs w:val="20"/>
        </w:rPr>
        <w:t xml:space="preserve">Table adapted from the NICE cost-comparison submission template </w:t>
      </w:r>
    </w:p>
    <w:p w14:paraId="07C7F3C4" w14:textId="76B63F6E" w:rsidR="00CF693E" w:rsidRDefault="00CF693E" w:rsidP="00CF693E">
      <w:pPr>
        <w:spacing w:before="40" w:after="0"/>
        <w:rPr>
          <w:sz w:val="20"/>
          <w:szCs w:val="20"/>
        </w:rPr>
      </w:pPr>
      <w:r w:rsidRPr="00272702">
        <w:rPr>
          <w:sz w:val="20"/>
          <w:szCs w:val="20"/>
        </w:rPr>
        <w:t xml:space="preserve">* </w:t>
      </w:r>
      <w:r>
        <w:rPr>
          <w:sz w:val="20"/>
          <w:szCs w:val="20"/>
        </w:rPr>
        <w:t>S</w:t>
      </w:r>
      <w:r w:rsidRPr="00272702">
        <w:rPr>
          <w:sz w:val="20"/>
          <w:szCs w:val="20"/>
        </w:rPr>
        <w:t>ourc</w:t>
      </w:r>
      <w:r>
        <w:rPr>
          <w:sz w:val="20"/>
          <w:szCs w:val="20"/>
        </w:rPr>
        <w:t>e</w:t>
      </w:r>
      <w:r w:rsidRPr="00272702">
        <w:rPr>
          <w:sz w:val="20"/>
          <w:szCs w:val="20"/>
        </w:rPr>
        <w:t xml:space="preserve"> from the latest </w:t>
      </w:r>
      <w:r w:rsidR="00717703">
        <w:rPr>
          <w:sz w:val="20"/>
          <w:szCs w:val="20"/>
        </w:rPr>
        <w:t>Master Health Product List</w:t>
      </w:r>
      <w:r w:rsidRPr="00272702">
        <w:rPr>
          <w:sz w:val="20"/>
          <w:szCs w:val="20"/>
        </w:rPr>
        <w:t xml:space="preserve"> with the contract number and item number referenced for each medicine. </w:t>
      </w:r>
    </w:p>
    <w:p w14:paraId="23AFE6A9" w14:textId="77777777" w:rsidR="0062099D" w:rsidRPr="000467BC" w:rsidRDefault="00FC3318" w:rsidP="0062099D">
      <w:pPr>
        <w:pStyle w:val="Heading2"/>
      </w:pPr>
      <w:bookmarkStart w:id="49" w:name="_Toc74855739"/>
      <w:r>
        <w:t>P</w:t>
      </w:r>
      <w:r w:rsidR="0062099D">
        <w:t>ART</w:t>
      </w:r>
      <w:r>
        <w:t xml:space="preserve"> 2: </w:t>
      </w:r>
      <w:r w:rsidR="0062099D">
        <w:t>Summary of Health Technology Assessment (HTA) Agency decisions</w:t>
      </w:r>
      <w:bookmarkEnd w:id="48"/>
      <w:bookmarkEnd w:id="49"/>
      <w:r w:rsidR="0062099D">
        <w:t xml:space="preserve"> </w:t>
      </w:r>
    </w:p>
    <w:p w14:paraId="2803A60A" w14:textId="73399CC2" w:rsidR="00FC3318" w:rsidRDefault="0062099D" w:rsidP="0062099D">
      <w:r>
        <w:t>Su</w:t>
      </w:r>
      <w:r w:rsidRPr="005B0B98">
        <w:t>mmarised narratively with an overview of the recommendations presented in a table.</w:t>
      </w:r>
    </w:p>
    <w:p w14:paraId="65DBCCCF" w14:textId="4458C48C" w:rsidR="007F3D78" w:rsidRDefault="0062099D" w:rsidP="0062099D">
      <w:r>
        <w:t>List of websites of reputed HTA agencies listed in HTA Methods Guide.</w:t>
      </w:r>
    </w:p>
    <w:p w14:paraId="7DD87F60" w14:textId="4778C445" w:rsidR="00FC3318" w:rsidRPr="00B7279C" w:rsidRDefault="0062099D" w:rsidP="00B7279C">
      <w:pPr>
        <w:pStyle w:val="Heading2"/>
      </w:pPr>
      <w:bookmarkStart w:id="50" w:name="_Toc56019658"/>
      <w:bookmarkStart w:id="51" w:name="_Toc74855740"/>
      <w:r>
        <w:t xml:space="preserve">PART 3: </w:t>
      </w:r>
      <w:r w:rsidR="002471C9">
        <w:t>Interpretation</w:t>
      </w:r>
      <w:r w:rsidR="007F3D78" w:rsidRPr="00B7279C">
        <w:t xml:space="preserve"> of economic evidence</w:t>
      </w:r>
      <w:bookmarkEnd w:id="50"/>
      <w:bookmarkEnd w:id="51"/>
    </w:p>
    <w:p w14:paraId="6D04DDCD" w14:textId="3028523E" w:rsidR="002471C9" w:rsidRPr="00C82DDD" w:rsidRDefault="0062099D" w:rsidP="00C82DDD">
      <w:r>
        <w:t>Consideration of c</w:t>
      </w:r>
      <w:r w:rsidR="002471C9">
        <w:t>osts</w:t>
      </w:r>
      <w:r>
        <w:t xml:space="preserve"> and c</w:t>
      </w:r>
      <w:r w:rsidR="002471C9">
        <w:t>ost</w:t>
      </w:r>
      <w:r>
        <w:t>-</w:t>
      </w:r>
      <w:r w:rsidR="002471C9">
        <w:t>effectiveness</w:t>
      </w:r>
      <w:r>
        <w:t xml:space="preserve"> of intervention technology compared to comparators. </w:t>
      </w:r>
    </w:p>
    <w:p w14:paraId="693890FE" w14:textId="15E7D69D" w:rsidR="00C82DDD" w:rsidRDefault="00FC3318" w:rsidP="00FC3318">
      <w:pPr>
        <w:pStyle w:val="Heading1"/>
      </w:pPr>
      <w:bookmarkStart w:id="52" w:name="_Toc56019659"/>
      <w:bookmarkStart w:id="53" w:name="_Toc74855741"/>
      <w:r>
        <w:lastRenderedPageBreak/>
        <w:t>EQUITY CONSIDERATIONS</w:t>
      </w:r>
      <w:bookmarkEnd w:id="52"/>
      <w:bookmarkEnd w:id="53"/>
    </w:p>
    <w:p w14:paraId="7A210073" w14:textId="719ED8B2" w:rsidR="0062099D" w:rsidRDefault="0062099D" w:rsidP="0062099D">
      <w:r>
        <w:t xml:space="preserve">Statement(s) to indicate the potential </w:t>
      </w:r>
      <w:r w:rsidRPr="00A61F60">
        <w:t xml:space="preserve">impact </w:t>
      </w:r>
      <w:r w:rsidR="00003278" w:rsidRPr="00A61F60">
        <w:t xml:space="preserve">listing the </w:t>
      </w:r>
      <w:r w:rsidR="00003278">
        <w:t>technology</w:t>
      </w:r>
      <w:r w:rsidR="00003278" w:rsidRPr="00A61F60">
        <w:t xml:space="preserve"> on the EML </w:t>
      </w:r>
      <w:r w:rsidR="00003278">
        <w:t xml:space="preserve">might have </w:t>
      </w:r>
      <w:r w:rsidRPr="00A61F60">
        <w:t>on equity</w:t>
      </w:r>
      <w:r w:rsidR="00003278">
        <w:t xml:space="preserve"> in health for marginalised groups</w:t>
      </w:r>
      <w:r w:rsidR="00003278" w:rsidRPr="00A61F60">
        <w:t xml:space="preserve"> </w:t>
      </w:r>
      <w:r w:rsidRPr="00A61F60">
        <w:t>in the South African context.</w:t>
      </w:r>
      <w:r>
        <w:t xml:space="preserve"> Includes equity </w:t>
      </w:r>
      <w:r w:rsidRPr="0001020A">
        <w:t>considerations relat</w:t>
      </w:r>
      <w:r>
        <w:t>ed</w:t>
      </w:r>
      <w:r w:rsidRPr="0001020A">
        <w:t xml:space="preserve"> to the </w:t>
      </w:r>
      <w:r>
        <w:t>disease and intervention, characteristics of the intervention</w:t>
      </w:r>
      <w:r w:rsidRPr="0001020A">
        <w:t xml:space="preserve"> population</w:t>
      </w:r>
      <w:r>
        <w:t xml:space="preserve">, </w:t>
      </w:r>
      <w:r w:rsidR="007B1038">
        <w:t xml:space="preserve">and </w:t>
      </w:r>
      <w:r w:rsidRPr="0001020A">
        <w:t>other social and financial effects</w:t>
      </w:r>
      <w:r>
        <w:t xml:space="preserve">. </w:t>
      </w:r>
    </w:p>
    <w:p w14:paraId="2F5C4A06" w14:textId="2A40D408" w:rsidR="007B1038" w:rsidRDefault="001A1AA0" w:rsidP="000E5910">
      <w:r w:rsidRPr="009F6779">
        <w:t>See HTA Methods Guide for further guidance</w:t>
      </w:r>
      <w:r>
        <w:t xml:space="preserve"> and </w:t>
      </w:r>
      <w:r w:rsidR="007B1038">
        <w:t>adapt</w:t>
      </w:r>
      <w:r w:rsidRPr="009F6779">
        <w:t xml:space="preserve"> </w:t>
      </w:r>
      <w:r>
        <w:t xml:space="preserve">the </w:t>
      </w:r>
      <w:r w:rsidRPr="009F6779">
        <w:t>table below.</w:t>
      </w:r>
    </w:p>
    <w:p w14:paraId="14130AAE" w14:textId="77777777" w:rsidR="000E5910" w:rsidRPr="000E5910" w:rsidRDefault="000E5910" w:rsidP="000E5910"/>
    <w:p w14:paraId="5EE6FBD6" w14:textId="58A43A45" w:rsidR="0062099D" w:rsidRPr="00C7393D" w:rsidRDefault="00C7393D" w:rsidP="0062099D">
      <w:pPr>
        <w:rPr>
          <w:b/>
          <w:bCs/>
        </w:rPr>
      </w:pPr>
      <w:r w:rsidRPr="00C7393D">
        <w:rPr>
          <w:b/>
          <w:bCs/>
        </w:rPr>
        <w:t xml:space="preserve">Summary of equity considerations </w:t>
      </w:r>
    </w:p>
    <w:tbl>
      <w:tblPr>
        <w:tblStyle w:val="GridTable1Light"/>
        <w:tblW w:w="0" w:type="auto"/>
        <w:tblLook w:val="04A0" w:firstRow="1" w:lastRow="0" w:firstColumn="1" w:lastColumn="0" w:noHBand="0" w:noVBand="1"/>
      </w:tblPr>
      <w:tblGrid>
        <w:gridCol w:w="2547"/>
        <w:gridCol w:w="1701"/>
        <w:gridCol w:w="1715"/>
        <w:gridCol w:w="1558"/>
        <w:gridCol w:w="1541"/>
      </w:tblGrid>
      <w:tr w:rsidR="00C7393D" w:rsidRPr="00C7393D" w14:paraId="060D3959" w14:textId="77777777" w:rsidTr="00C7393D">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71416F1" w14:textId="2C9BBCBF" w:rsidR="0062099D" w:rsidRPr="00C7393D" w:rsidRDefault="00C7393D" w:rsidP="00C7393D">
            <w:pPr>
              <w:rPr>
                <w:rFonts w:cstheme="majorHAnsi"/>
                <w:sz w:val="20"/>
                <w:szCs w:val="20"/>
              </w:rPr>
            </w:pPr>
            <w:r>
              <w:rPr>
                <w:rFonts w:cstheme="majorHAnsi"/>
                <w:sz w:val="20"/>
                <w:szCs w:val="20"/>
              </w:rPr>
              <w:t>Equity criteria</w:t>
            </w:r>
          </w:p>
        </w:tc>
        <w:tc>
          <w:tcPr>
            <w:tcW w:w="1701" w:type="dxa"/>
            <w:vAlign w:val="center"/>
          </w:tcPr>
          <w:p w14:paraId="18C0DACB" w14:textId="77777777" w:rsidR="0062099D" w:rsidRPr="00C7393D" w:rsidRDefault="0062099D" w:rsidP="00C7393D">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C7393D">
              <w:rPr>
                <w:rFonts w:cstheme="majorHAnsi"/>
                <w:sz w:val="20"/>
                <w:szCs w:val="20"/>
              </w:rPr>
              <w:t>Benefits when proceeding with implementation</w:t>
            </w:r>
          </w:p>
        </w:tc>
        <w:tc>
          <w:tcPr>
            <w:tcW w:w="1715" w:type="dxa"/>
            <w:vAlign w:val="center"/>
          </w:tcPr>
          <w:p w14:paraId="39965CE9" w14:textId="77777777" w:rsidR="0062099D" w:rsidRPr="00C7393D" w:rsidRDefault="0062099D" w:rsidP="00C7393D">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C7393D">
              <w:rPr>
                <w:rFonts w:cstheme="majorHAnsi"/>
                <w:sz w:val="20"/>
                <w:szCs w:val="20"/>
              </w:rPr>
              <w:t xml:space="preserve">Adverse consequences when proceeding </w:t>
            </w:r>
          </w:p>
        </w:tc>
        <w:tc>
          <w:tcPr>
            <w:tcW w:w="1558" w:type="dxa"/>
            <w:vAlign w:val="center"/>
          </w:tcPr>
          <w:p w14:paraId="58773534" w14:textId="77777777" w:rsidR="0062099D" w:rsidRPr="00C7393D" w:rsidRDefault="0062099D" w:rsidP="00C7393D">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C7393D">
              <w:rPr>
                <w:rFonts w:cstheme="majorHAnsi"/>
                <w:sz w:val="20"/>
                <w:szCs w:val="20"/>
              </w:rPr>
              <w:t xml:space="preserve">Benefits when refraining from implementation </w:t>
            </w:r>
          </w:p>
        </w:tc>
        <w:tc>
          <w:tcPr>
            <w:tcW w:w="1541" w:type="dxa"/>
            <w:vAlign w:val="center"/>
          </w:tcPr>
          <w:p w14:paraId="7040EE92" w14:textId="77777777" w:rsidR="0062099D" w:rsidRPr="00C7393D" w:rsidRDefault="0062099D" w:rsidP="00C7393D">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C7393D">
              <w:rPr>
                <w:rFonts w:cstheme="majorHAnsi"/>
                <w:sz w:val="20"/>
                <w:szCs w:val="20"/>
              </w:rPr>
              <w:t xml:space="preserve">Adverse consequences when refraining </w:t>
            </w:r>
          </w:p>
        </w:tc>
      </w:tr>
      <w:tr w:rsidR="00C7393D" w:rsidRPr="00C7393D" w14:paraId="7FE16FBE" w14:textId="77777777" w:rsidTr="00C7393D">
        <w:tc>
          <w:tcPr>
            <w:cnfStyle w:val="001000000000" w:firstRow="0" w:lastRow="0" w:firstColumn="1" w:lastColumn="0" w:oddVBand="0" w:evenVBand="0" w:oddHBand="0" w:evenHBand="0" w:firstRowFirstColumn="0" w:firstRowLastColumn="0" w:lastRowFirstColumn="0" w:lastRowLastColumn="0"/>
            <w:tcW w:w="2547" w:type="dxa"/>
            <w:vAlign w:val="center"/>
          </w:tcPr>
          <w:p w14:paraId="445DCACC" w14:textId="2FCFA783" w:rsidR="00C7393D" w:rsidRPr="00C7393D" w:rsidRDefault="00C7393D" w:rsidP="00C7393D">
            <w:pPr>
              <w:rPr>
                <w:rFonts w:cstheme="majorHAnsi"/>
                <w:sz w:val="20"/>
                <w:szCs w:val="20"/>
              </w:rPr>
            </w:pPr>
            <w:r w:rsidRPr="00C7393D">
              <w:rPr>
                <w:rFonts w:cs="Arial"/>
                <w:kern w:val="24"/>
                <w:sz w:val="20"/>
                <w:szCs w:val="20"/>
              </w:rPr>
              <w:t>Severity of condition or disease</w:t>
            </w:r>
          </w:p>
        </w:tc>
        <w:tc>
          <w:tcPr>
            <w:tcW w:w="1701" w:type="dxa"/>
            <w:vAlign w:val="center"/>
          </w:tcPr>
          <w:p w14:paraId="5D39C82D"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15" w:type="dxa"/>
            <w:vAlign w:val="center"/>
          </w:tcPr>
          <w:p w14:paraId="0CC15EE9"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7162CE15"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41" w:type="dxa"/>
            <w:vAlign w:val="center"/>
          </w:tcPr>
          <w:p w14:paraId="7688F9BB"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C7393D" w:rsidRPr="00C7393D" w14:paraId="74C88175" w14:textId="77777777" w:rsidTr="00C7393D">
        <w:tc>
          <w:tcPr>
            <w:cnfStyle w:val="001000000000" w:firstRow="0" w:lastRow="0" w:firstColumn="1" w:lastColumn="0" w:oddVBand="0" w:evenVBand="0" w:oddHBand="0" w:evenHBand="0" w:firstRowFirstColumn="0" w:firstRowLastColumn="0" w:lastRowFirstColumn="0" w:lastRowLastColumn="0"/>
            <w:tcW w:w="2547" w:type="dxa"/>
            <w:vAlign w:val="center"/>
          </w:tcPr>
          <w:p w14:paraId="0688D31F" w14:textId="39AC39B2" w:rsidR="00C7393D" w:rsidRPr="00C7393D" w:rsidRDefault="00C7393D" w:rsidP="00C7393D">
            <w:pPr>
              <w:rPr>
                <w:rFonts w:cstheme="majorHAnsi"/>
                <w:sz w:val="20"/>
                <w:szCs w:val="20"/>
              </w:rPr>
            </w:pPr>
            <w:r w:rsidRPr="00C7393D">
              <w:rPr>
                <w:rFonts w:cs="Arial"/>
                <w:kern w:val="24"/>
                <w:sz w:val="20"/>
                <w:szCs w:val="20"/>
              </w:rPr>
              <w:t xml:space="preserve">Realisation of potential </w:t>
            </w:r>
          </w:p>
        </w:tc>
        <w:tc>
          <w:tcPr>
            <w:tcW w:w="1701" w:type="dxa"/>
            <w:vAlign w:val="center"/>
          </w:tcPr>
          <w:p w14:paraId="4A1812EB"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15" w:type="dxa"/>
            <w:vAlign w:val="center"/>
          </w:tcPr>
          <w:p w14:paraId="189AA63A"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7FE7C546"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41" w:type="dxa"/>
            <w:vAlign w:val="center"/>
          </w:tcPr>
          <w:p w14:paraId="79881632"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C7393D" w:rsidRPr="00C7393D" w14:paraId="5A6365DB" w14:textId="77777777" w:rsidTr="00C7393D">
        <w:tc>
          <w:tcPr>
            <w:cnfStyle w:val="001000000000" w:firstRow="0" w:lastRow="0" w:firstColumn="1" w:lastColumn="0" w:oddVBand="0" w:evenVBand="0" w:oddHBand="0" w:evenHBand="0" w:firstRowFirstColumn="0" w:firstRowLastColumn="0" w:lastRowFirstColumn="0" w:lastRowLastColumn="0"/>
            <w:tcW w:w="2547" w:type="dxa"/>
            <w:vAlign w:val="center"/>
          </w:tcPr>
          <w:p w14:paraId="4B1B6B1A" w14:textId="48189ECA" w:rsidR="00C7393D" w:rsidRPr="00C7393D" w:rsidRDefault="00C7393D" w:rsidP="00C7393D">
            <w:pPr>
              <w:rPr>
                <w:rFonts w:cstheme="majorHAnsi"/>
                <w:sz w:val="20"/>
                <w:szCs w:val="20"/>
              </w:rPr>
            </w:pPr>
            <w:r w:rsidRPr="00C7393D">
              <w:rPr>
                <w:rFonts w:cs="Arial"/>
                <w:kern w:val="24"/>
                <w:sz w:val="20"/>
                <w:szCs w:val="20"/>
              </w:rPr>
              <w:t>Populations with past health loss</w:t>
            </w:r>
          </w:p>
        </w:tc>
        <w:tc>
          <w:tcPr>
            <w:tcW w:w="1701" w:type="dxa"/>
            <w:vAlign w:val="center"/>
          </w:tcPr>
          <w:p w14:paraId="75E89930"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15" w:type="dxa"/>
            <w:vAlign w:val="center"/>
          </w:tcPr>
          <w:p w14:paraId="7749B0FC"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611798C6"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41" w:type="dxa"/>
            <w:vAlign w:val="center"/>
          </w:tcPr>
          <w:p w14:paraId="614CCD0D"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C7393D" w:rsidRPr="00C7393D" w14:paraId="320FBFEC" w14:textId="77777777" w:rsidTr="00C7393D">
        <w:tc>
          <w:tcPr>
            <w:cnfStyle w:val="001000000000" w:firstRow="0" w:lastRow="0" w:firstColumn="1" w:lastColumn="0" w:oddVBand="0" w:evenVBand="0" w:oddHBand="0" w:evenHBand="0" w:firstRowFirstColumn="0" w:firstRowLastColumn="0" w:lastRowFirstColumn="0" w:lastRowLastColumn="0"/>
            <w:tcW w:w="2547" w:type="dxa"/>
            <w:vAlign w:val="center"/>
          </w:tcPr>
          <w:p w14:paraId="32475F3F" w14:textId="0BCC3C71" w:rsidR="00C7393D" w:rsidRPr="00C7393D" w:rsidRDefault="00C7393D" w:rsidP="00C7393D">
            <w:pPr>
              <w:rPr>
                <w:rFonts w:cstheme="majorHAnsi"/>
                <w:sz w:val="20"/>
                <w:szCs w:val="20"/>
              </w:rPr>
            </w:pPr>
            <w:r w:rsidRPr="00C7393D">
              <w:rPr>
                <w:rFonts w:cs="Arial"/>
                <w:kern w:val="24"/>
                <w:sz w:val="20"/>
                <w:szCs w:val="20"/>
              </w:rPr>
              <w:t xml:space="preserve">Socioeconomic status </w:t>
            </w:r>
          </w:p>
        </w:tc>
        <w:tc>
          <w:tcPr>
            <w:tcW w:w="1701" w:type="dxa"/>
            <w:vAlign w:val="center"/>
          </w:tcPr>
          <w:p w14:paraId="771DC1CF"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15" w:type="dxa"/>
            <w:vAlign w:val="center"/>
          </w:tcPr>
          <w:p w14:paraId="4BA11ECE"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7F27A15E"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41" w:type="dxa"/>
            <w:vAlign w:val="center"/>
          </w:tcPr>
          <w:p w14:paraId="2E669FDD"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C7393D" w:rsidRPr="00C7393D" w14:paraId="54365868" w14:textId="77777777" w:rsidTr="00C7393D">
        <w:tc>
          <w:tcPr>
            <w:cnfStyle w:val="001000000000" w:firstRow="0" w:lastRow="0" w:firstColumn="1" w:lastColumn="0" w:oddVBand="0" w:evenVBand="0" w:oddHBand="0" w:evenHBand="0" w:firstRowFirstColumn="0" w:firstRowLastColumn="0" w:lastRowFirstColumn="0" w:lastRowLastColumn="0"/>
            <w:tcW w:w="2547" w:type="dxa"/>
            <w:vAlign w:val="center"/>
          </w:tcPr>
          <w:p w14:paraId="21428406" w14:textId="2A1F4826" w:rsidR="00C7393D" w:rsidRPr="00C7393D" w:rsidRDefault="00C7393D" w:rsidP="00C7393D">
            <w:pPr>
              <w:rPr>
                <w:rFonts w:cstheme="majorHAnsi"/>
                <w:sz w:val="20"/>
                <w:szCs w:val="20"/>
              </w:rPr>
            </w:pPr>
            <w:r w:rsidRPr="00C7393D">
              <w:rPr>
                <w:rFonts w:cs="Arial"/>
                <w:kern w:val="24"/>
                <w:sz w:val="20"/>
                <w:szCs w:val="20"/>
              </w:rPr>
              <w:t xml:space="preserve">Geographical disparities </w:t>
            </w:r>
          </w:p>
        </w:tc>
        <w:tc>
          <w:tcPr>
            <w:tcW w:w="1701" w:type="dxa"/>
            <w:vAlign w:val="center"/>
          </w:tcPr>
          <w:p w14:paraId="0FCF9201"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15" w:type="dxa"/>
            <w:vAlign w:val="center"/>
          </w:tcPr>
          <w:p w14:paraId="2920F034"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6FABCB70"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41" w:type="dxa"/>
            <w:vAlign w:val="center"/>
          </w:tcPr>
          <w:p w14:paraId="2CA86BA5"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C7393D" w:rsidRPr="00C7393D" w14:paraId="67C96747" w14:textId="77777777" w:rsidTr="00C7393D">
        <w:tc>
          <w:tcPr>
            <w:cnfStyle w:val="001000000000" w:firstRow="0" w:lastRow="0" w:firstColumn="1" w:lastColumn="0" w:oddVBand="0" w:evenVBand="0" w:oddHBand="0" w:evenHBand="0" w:firstRowFirstColumn="0" w:firstRowLastColumn="0" w:lastRowFirstColumn="0" w:lastRowLastColumn="0"/>
            <w:tcW w:w="2547" w:type="dxa"/>
            <w:vAlign w:val="center"/>
          </w:tcPr>
          <w:p w14:paraId="43EA61DA" w14:textId="18A38D4D" w:rsidR="00C7393D" w:rsidRPr="00C7393D" w:rsidRDefault="00C7393D" w:rsidP="00C7393D">
            <w:pPr>
              <w:rPr>
                <w:rFonts w:cstheme="majorHAnsi"/>
                <w:sz w:val="20"/>
                <w:szCs w:val="20"/>
              </w:rPr>
            </w:pPr>
            <w:r>
              <w:rPr>
                <w:rFonts w:cs="Arial"/>
                <w:kern w:val="24"/>
                <w:sz w:val="20"/>
                <w:szCs w:val="20"/>
              </w:rPr>
              <w:t xml:space="preserve"> Age and g</w:t>
            </w:r>
            <w:r w:rsidRPr="00C7393D">
              <w:rPr>
                <w:rFonts w:cs="Arial"/>
                <w:kern w:val="24"/>
                <w:sz w:val="20"/>
                <w:szCs w:val="20"/>
              </w:rPr>
              <w:t>ender</w:t>
            </w:r>
          </w:p>
        </w:tc>
        <w:tc>
          <w:tcPr>
            <w:tcW w:w="1701" w:type="dxa"/>
            <w:vAlign w:val="center"/>
          </w:tcPr>
          <w:p w14:paraId="11B8BA65"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15" w:type="dxa"/>
            <w:vAlign w:val="center"/>
          </w:tcPr>
          <w:p w14:paraId="76D37221"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28CE5A18"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41" w:type="dxa"/>
            <w:vAlign w:val="center"/>
          </w:tcPr>
          <w:p w14:paraId="0F63192C"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C7393D" w:rsidRPr="00C7393D" w14:paraId="40D20BB7" w14:textId="77777777" w:rsidTr="00C7393D">
        <w:tc>
          <w:tcPr>
            <w:cnfStyle w:val="001000000000" w:firstRow="0" w:lastRow="0" w:firstColumn="1" w:lastColumn="0" w:oddVBand="0" w:evenVBand="0" w:oddHBand="0" w:evenHBand="0" w:firstRowFirstColumn="0" w:firstRowLastColumn="0" w:lastRowFirstColumn="0" w:lastRowLastColumn="0"/>
            <w:tcW w:w="2547" w:type="dxa"/>
            <w:vAlign w:val="center"/>
          </w:tcPr>
          <w:p w14:paraId="348BF4C5" w14:textId="5CD371EA" w:rsidR="00C7393D" w:rsidRPr="00C7393D" w:rsidRDefault="00C7393D" w:rsidP="00C7393D">
            <w:pPr>
              <w:rPr>
                <w:rFonts w:cstheme="majorHAnsi"/>
                <w:sz w:val="20"/>
                <w:szCs w:val="20"/>
              </w:rPr>
            </w:pPr>
            <w:r w:rsidRPr="00C7393D">
              <w:rPr>
                <w:rFonts w:cs="Arial"/>
                <w:kern w:val="24"/>
                <w:sz w:val="20"/>
                <w:szCs w:val="20"/>
              </w:rPr>
              <w:t>Race, ethnicity, religion and sexual orientation</w:t>
            </w:r>
          </w:p>
        </w:tc>
        <w:tc>
          <w:tcPr>
            <w:tcW w:w="1701" w:type="dxa"/>
            <w:vAlign w:val="center"/>
          </w:tcPr>
          <w:p w14:paraId="783A0B92"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15" w:type="dxa"/>
            <w:vAlign w:val="center"/>
          </w:tcPr>
          <w:p w14:paraId="65DAD05B"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167817B1"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41" w:type="dxa"/>
            <w:vAlign w:val="center"/>
          </w:tcPr>
          <w:p w14:paraId="1831929B"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C7393D" w:rsidRPr="00C7393D" w14:paraId="64A433F5" w14:textId="77777777" w:rsidTr="00C7393D">
        <w:tc>
          <w:tcPr>
            <w:cnfStyle w:val="001000000000" w:firstRow="0" w:lastRow="0" w:firstColumn="1" w:lastColumn="0" w:oddVBand="0" w:evenVBand="0" w:oddHBand="0" w:evenHBand="0" w:firstRowFirstColumn="0" w:firstRowLastColumn="0" w:lastRowFirstColumn="0" w:lastRowLastColumn="0"/>
            <w:tcW w:w="2547" w:type="dxa"/>
            <w:vAlign w:val="center"/>
          </w:tcPr>
          <w:p w14:paraId="5518494A" w14:textId="648588B5" w:rsidR="00C7393D" w:rsidRPr="00C7393D" w:rsidRDefault="00C7393D" w:rsidP="00C7393D">
            <w:pPr>
              <w:rPr>
                <w:rFonts w:cstheme="majorHAnsi"/>
                <w:sz w:val="20"/>
                <w:szCs w:val="20"/>
              </w:rPr>
            </w:pPr>
            <w:r w:rsidRPr="00C7393D">
              <w:rPr>
                <w:rFonts w:cs="Arial"/>
                <w:kern w:val="24"/>
                <w:sz w:val="20"/>
                <w:szCs w:val="20"/>
              </w:rPr>
              <w:t>Economic productivity</w:t>
            </w:r>
          </w:p>
        </w:tc>
        <w:tc>
          <w:tcPr>
            <w:tcW w:w="1701" w:type="dxa"/>
            <w:vAlign w:val="center"/>
          </w:tcPr>
          <w:p w14:paraId="1FC0859C"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15" w:type="dxa"/>
            <w:vAlign w:val="center"/>
          </w:tcPr>
          <w:p w14:paraId="37D27076"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1F3140F3"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41" w:type="dxa"/>
            <w:vAlign w:val="center"/>
          </w:tcPr>
          <w:p w14:paraId="3F957B33"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C7393D" w:rsidRPr="00C7393D" w14:paraId="3B1B95EB" w14:textId="77777777" w:rsidTr="00C7393D">
        <w:tc>
          <w:tcPr>
            <w:cnfStyle w:val="001000000000" w:firstRow="0" w:lastRow="0" w:firstColumn="1" w:lastColumn="0" w:oddVBand="0" w:evenVBand="0" w:oddHBand="0" w:evenHBand="0" w:firstRowFirstColumn="0" w:firstRowLastColumn="0" w:lastRowFirstColumn="0" w:lastRowLastColumn="0"/>
            <w:tcW w:w="2547" w:type="dxa"/>
            <w:vAlign w:val="center"/>
          </w:tcPr>
          <w:p w14:paraId="081C7BB7" w14:textId="15476B27" w:rsidR="00C7393D" w:rsidRPr="00C7393D" w:rsidRDefault="00C7393D" w:rsidP="00C7393D">
            <w:pPr>
              <w:rPr>
                <w:rFonts w:cs="Arial"/>
                <w:kern w:val="24"/>
                <w:sz w:val="20"/>
                <w:szCs w:val="20"/>
              </w:rPr>
            </w:pPr>
            <w:r w:rsidRPr="00C7393D">
              <w:rPr>
                <w:rFonts w:cs="Arial"/>
                <w:kern w:val="24"/>
                <w:sz w:val="20"/>
                <w:szCs w:val="20"/>
              </w:rPr>
              <w:t xml:space="preserve">Care for others </w:t>
            </w:r>
          </w:p>
        </w:tc>
        <w:tc>
          <w:tcPr>
            <w:tcW w:w="1701" w:type="dxa"/>
            <w:vAlign w:val="center"/>
          </w:tcPr>
          <w:p w14:paraId="47C2BFF8"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15" w:type="dxa"/>
            <w:vAlign w:val="center"/>
          </w:tcPr>
          <w:p w14:paraId="154B788B"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0B5C321C"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41" w:type="dxa"/>
            <w:vAlign w:val="center"/>
          </w:tcPr>
          <w:p w14:paraId="6AFB05D4"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C7393D" w:rsidRPr="00C7393D" w14:paraId="62BD7600" w14:textId="77777777" w:rsidTr="00C7393D">
        <w:tc>
          <w:tcPr>
            <w:cnfStyle w:val="001000000000" w:firstRow="0" w:lastRow="0" w:firstColumn="1" w:lastColumn="0" w:oddVBand="0" w:evenVBand="0" w:oddHBand="0" w:evenHBand="0" w:firstRowFirstColumn="0" w:firstRowLastColumn="0" w:lastRowFirstColumn="0" w:lastRowLastColumn="0"/>
            <w:tcW w:w="2547" w:type="dxa"/>
            <w:vAlign w:val="center"/>
          </w:tcPr>
          <w:p w14:paraId="2C53349C" w14:textId="6FE66206" w:rsidR="00C7393D" w:rsidRPr="00C7393D" w:rsidRDefault="00C7393D" w:rsidP="00C7393D">
            <w:pPr>
              <w:rPr>
                <w:rFonts w:cs="Arial"/>
                <w:kern w:val="24"/>
                <w:sz w:val="20"/>
                <w:szCs w:val="20"/>
              </w:rPr>
            </w:pPr>
            <w:r w:rsidRPr="00C7393D">
              <w:rPr>
                <w:rFonts w:cs="Arial"/>
                <w:kern w:val="24"/>
                <w:sz w:val="20"/>
                <w:szCs w:val="20"/>
              </w:rPr>
              <w:t xml:space="preserve">Catastrophic health expenditures </w:t>
            </w:r>
          </w:p>
        </w:tc>
        <w:tc>
          <w:tcPr>
            <w:tcW w:w="1701" w:type="dxa"/>
            <w:vAlign w:val="center"/>
          </w:tcPr>
          <w:p w14:paraId="0F160F27"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15" w:type="dxa"/>
            <w:vAlign w:val="center"/>
          </w:tcPr>
          <w:p w14:paraId="5C5013C6"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07136D26"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41" w:type="dxa"/>
            <w:vAlign w:val="center"/>
          </w:tcPr>
          <w:p w14:paraId="0F4EF298" w14:textId="77777777" w:rsidR="00C7393D" w:rsidRPr="00C7393D" w:rsidRDefault="00C7393D" w:rsidP="00C7393D">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bl>
    <w:p w14:paraId="016334B3" w14:textId="77777777" w:rsidR="000E5910" w:rsidRDefault="000E5910" w:rsidP="00B7279C">
      <w:pPr>
        <w:pStyle w:val="Heading1"/>
      </w:pPr>
      <w:bookmarkStart w:id="54" w:name="_Toc56019660"/>
      <w:bookmarkStart w:id="55" w:name="_Toc74855742"/>
    </w:p>
    <w:p w14:paraId="761DAEBE" w14:textId="77777777" w:rsidR="000E5910" w:rsidRDefault="000E5910">
      <w:pPr>
        <w:spacing w:after="160"/>
        <w:rPr>
          <w:rFonts w:eastAsiaTheme="majorEastAsia" w:cs="Times New Roman (Headings CS)"/>
          <w:b/>
          <w:caps/>
          <w:sz w:val="28"/>
          <w:szCs w:val="32"/>
        </w:rPr>
      </w:pPr>
      <w:r>
        <w:br w:type="page"/>
      </w:r>
    </w:p>
    <w:p w14:paraId="142C9432" w14:textId="55E966E8" w:rsidR="00B7279C" w:rsidRPr="00FC3318" w:rsidRDefault="00B7279C" w:rsidP="00B7279C">
      <w:pPr>
        <w:pStyle w:val="Heading1"/>
      </w:pPr>
      <w:r>
        <w:lastRenderedPageBreak/>
        <w:t>SOCIAL VALUE CONSIDERATIONS</w:t>
      </w:r>
      <w:bookmarkEnd w:id="54"/>
      <w:bookmarkEnd w:id="55"/>
    </w:p>
    <w:p w14:paraId="70658EEB" w14:textId="77777777" w:rsidR="007B1038" w:rsidRDefault="009F6779" w:rsidP="009F6779">
      <w:r w:rsidRPr="009F6779">
        <w:t xml:space="preserve">Consider relative importance </w:t>
      </w:r>
      <w:r>
        <w:t xml:space="preserve">and acceptability </w:t>
      </w:r>
      <w:r w:rsidRPr="009F6779">
        <w:t>of the intervention to all or most stakeholders</w:t>
      </w:r>
      <w:r>
        <w:t xml:space="preserve">, </w:t>
      </w:r>
      <w:r w:rsidRPr="009F6779">
        <w:t xml:space="preserve">including how much variability there is amongst stakeholders. </w:t>
      </w:r>
    </w:p>
    <w:p w14:paraId="4A4BF299" w14:textId="573065AC" w:rsidR="009F6779" w:rsidRDefault="009F6779" w:rsidP="009F6779">
      <w:r w:rsidRPr="009F6779">
        <w:t>See HTA Methods Guide for further guidance</w:t>
      </w:r>
      <w:r w:rsidR="001A1AA0">
        <w:t xml:space="preserve"> and </w:t>
      </w:r>
      <w:r w:rsidR="007B1038">
        <w:t>adapt</w:t>
      </w:r>
      <w:r w:rsidR="001A1AA0" w:rsidRPr="009F6779">
        <w:t xml:space="preserve"> </w:t>
      </w:r>
      <w:r w:rsidR="001A1AA0">
        <w:t xml:space="preserve">the </w:t>
      </w:r>
      <w:r w:rsidR="001A1AA0" w:rsidRPr="009F6779">
        <w:t>table below</w:t>
      </w:r>
      <w:r w:rsidRPr="009F6779">
        <w:t>.</w:t>
      </w:r>
    </w:p>
    <w:p w14:paraId="23E79C33" w14:textId="1A9CA9C3" w:rsidR="001A1AA0" w:rsidRPr="001A1AA0" w:rsidRDefault="001A1AA0" w:rsidP="009F6779">
      <w:pPr>
        <w:rPr>
          <w:b/>
          <w:bCs/>
        </w:rPr>
      </w:pPr>
      <w:r w:rsidRPr="001A1AA0">
        <w:rPr>
          <w:b/>
          <w:bCs/>
        </w:rPr>
        <w:t>Social value considerations by stakeholder group</w:t>
      </w:r>
    </w:p>
    <w:tbl>
      <w:tblPr>
        <w:tblStyle w:val="GridTable1Light"/>
        <w:tblW w:w="0" w:type="auto"/>
        <w:tblLook w:val="04A0" w:firstRow="1" w:lastRow="0" w:firstColumn="1" w:lastColumn="0" w:noHBand="0" w:noVBand="1"/>
      </w:tblPr>
      <w:tblGrid>
        <w:gridCol w:w="2405"/>
        <w:gridCol w:w="1701"/>
        <w:gridCol w:w="1767"/>
        <w:gridCol w:w="1558"/>
        <w:gridCol w:w="1631"/>
      </w:tblGrid>
      <w:tr w:rsidR="009F6779" w:rsidRPr="009F6779" w14:paraId="43CD8898" w14:textId="77777777" w:rsidTr="009F6779">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57CE5C9" w14:textId="77777777" w:rsidR="009F6779" w:rsidRPr="009F6779" w:rsidRDefault="009F6779" w:rsidP="00823DB8">
            <w:pPr>
              <w:rPr>
                <w:rFonts w:cstheme="majorHAnsi"/>
                <w:sz w:val="20"/>
                <w:szCs w:val="20"/>
              </w:rPr>
            </w:pPr>
            <w:r w:rsidRPr="009F6779">
              <w:rPr>
                <w:rFonts w:cstheme="majorHAnsi"/>
                <w:sz w:val="20"/>
                <w:szCs w:val="20"/>
              </w:rPr>
              <w:t>Stakeholder</w:t>
            </w:r>
          </w:p>
        </w:tc>
        <w:tc>
          <w:tcPr>
            <w:tcW w:w="1701" w:type="dxa"/>
            <w:vAlign w:val="center"/>
          </w:tcPr>
          <w:p w14:paraId="53884090" w14:textId="77777777" w:rsidR="009F6779" w:rsidRPr="009F6779" w:rsidRDefault="009F6779" w:rsidP="00823DB8">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9F6779">
              <w:rPr>
                <w:rFonts w:cstheme="majorHAnsi"/>
                <w:sz w:val="20"/>
                <w:szCs w:val="20"/>
              </w:rPr>
              <w:t>Benefits when proceeding with implementation</w:t>
            </w:r>
          </w:p>
        </w:tc>
        <w:tc>
          <w:tcPr>
            <w:tcW w:w="1767" w:type="dxa"/>
            <w:vAlign w:val="center"/>
          </w:tcPr>
          <w:p w14:paraId="2D21A78F" w14:textId="77777777" w:rsidR="009F6779" w:rsidRPr="009F6779" w:rsidRDefault="009F6779" w:rsidP="00823DB8">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9F6779">
              <w:rPr>
                <w:rFonts w:cstheme="majorHAnsi"/>
                <w:sz w:val="20"/>
                <w:szCs w:val="20"/>
              </w:rPr>
              <w:t xml:space="preserve">Adverse consequences when proceeding </w:t>
            </w:r>
          </w:p>
        </w:tc>
        <w:tc>
          <w:tcPr>
            <w:tcW w:w="1558" w:type="dxa"/>
            <w:vAlign w:val="center"/>
          </w:tcPr>
          <w:p w14:paraId="7F25EB38" w14:textId="77777777" w:rsidR="009F6779" w:rsidRPr="009F6779" w:rsidRDefault="009F6779" w:rsidP="00823DB8">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9F6779">
              <w:rPr>
                <w:rFonts w:cstheme="majorHAnsi"/>
                <w:sz w:val="20"/>
                <w:szCs w:val="20"/>
              </w:rPr>
              <w:t xml:space="preserve">Benefits when refraining from implementation </w:t>
            </w:r>
          </w:p>
        </w:tc>
        <w:tc>
          <w:tcPr>
            <w:tcW w:w="1631" w:type="dxa"/>
            <w:vAlign w:val="center"/>
          </w:tcPr>
          <w:p w14:paraId="6CBDAE1D" w14:textId="77777777" w:rsidR="009F6779" w:rsidRPr="009F6779" w:rsidRDefault="009F6779" w:rsidP="00823DB8">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9F6779">
              <w:rPr>
                <w:rFonts w:cstheme="majorHAnsi"/>
                <w:sz w:val="20"/>
                <w:szCs w:val="20"/>
              </w:rPr>
              <w:t xml:space="preserve">Adverse consequences when refraining </w:t>
            </w:r>
          </w:p>
        </w:tc>
      </w:tr>
      <w:tr w:rsidR="009F6779" w:rsidRPr="009F6779" w14:paraId="6ED13EF1" w14:textId="77777777" w:rsidTr="009F6779">
        <w:tc>
          <w:tcPr>
            <w:cnfStyle w:val="001000000000" w:firstRow="0" w:lastRow="0" w:firstColumn="1" w:lastColumn="0" w:oddVBand="0" w:evenVBand="0" w:oddHBand="0" w:evenHBand="0" w:firstRowFirstColumn="0" w:firstRowLastColumn="0" w:lastRowFirstColumn="0" w:lastRowLastColumn="0"/>
            <w:tcW w:w="2405" w:type="dxa"/>
            <w:vAlign w:val="center"/>
          </w:tcPr>
          <w:p w14:paraId="3EFE0503" w14:textId="77777777" w:rsidR="009F6779" w:rsidRPr="009F6779" w:rsidRDefault="009F6779" w:rsidP="00823DB8">
            <w:pPr>
              <w:rPr>
                <w:rFonts w:cstheme="majorHAnsi"/>
                <w:sz w:val="20"/>
                <w:szCs w:val="20"/>
              </w:rPr>
            </w:pPr>
            <w:r w:rsidRPr="009F6779">
              <w:rPr>
                <w:rFonts w:cstheme="majorHAnsi"/>
                <w:sz w:val="20"/>
                <w:szCs w:val="20"/>
              </w:rPr>
              <w:t xml:space="preserve">Patient </w:t>
            </w:r>
          </w:p>
        </w:tc>
        <w:tc>
          <w:tcPr>
            <w:tcW w:w="1701" w:type="dxa"/>
            <w:vAlign w:val="center"/>
          </w:tcPr>
          <w:p w14:paraId="32131D1B"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67" w:type="dxa"/>
            <w:vAlign w:val="center"/>
          </w:tcPr>
          <w:p w14:paraId="2250668F"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017B35F3"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631" w:type="dxa"/>
            <w:vAlign w:val="center"/>
          </w:tcPr>
          <w:p w14:paraId="6ED14F04"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9F6779" w:rsidRPr="009F6779" w14:paraId="5B700F8C" w14:textId="77777777" w:rsidTr="009F6779">
        <w:tc>
          <w:tcPr>
            <w:cnfStyle w:val="001000000000" w:firstRow="0" w:lastRow="0" w:firstColumn="1" w:lastColumn="0" w:oddVBand="0" w:evenVBand="0" w:oddHBand="0" w:evenHBand="0" w:firstRowFirstColumn="0" w:firstRowLastColumn="0" w:lastRowFirstColumn="0" w:lastRowLastColumn="0"/>
            <w:tcW w:w="2405" w:type="dxa"/>
            <w:vAlign w:val="center"/>
          </w:tcPr>
          <w:p w14:paraId="6C689DE8" w14:textId="77777777" w:rsidR="009F6779" w:rsidRPr="009F6779" w:rsidRDefault="009F6779" w:rsidP="00823DB8">
            <w:pPr>
              <w:rPr>
                <w:rFonts w:cstheme="majorHAnsi"/>
                <w:sz w:val="20"/>
                <w:szCs w:val="20"/>
              </w:rPr>
            </w:pPr>
            <w:r w:rsidRPr="009F6779">
              <w:rPr>
                <w:rFonts w:cstheme="majorHAnsi"/>
                <w:sz w:val="20"/>
                <w:szCs w:val="20"/>
              </w:rPr>
              <w:t>Family and important others</w:t>
            </w:r>
          </w:p>
        </w:tc>
        <w:tc>
          <w:tcPr>
            <w:tcW w:w="1701" w:type="dxa"/>
            <w:vAlign w:val="center"/>
          </w:tcPr>
          <w:p w14:paraId="047EBEF4"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67" w:type="dxa"/>
            <w:vAlign w:val="center"/>
          </w:tcPr>
          <w:p w14:paraId="0D7038E3"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25431051"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631" w:type="dxa"/>
            <w:vAlign w:val="center"/>
          </w:tcPr>
          <w:p w14:paraId="18D5C194"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9F6779" w:rsidRPr="009F6779" w14:paraId="26449FFB" w14:textId="77777777" w:rsidTr="009F6779">
        <w:tc>
          <w:tcPr>
            <w:cnfStyle w:val="001000000000" w:firstRow="0" w:lastRow="0" w:firstColumn="1" w:lastColumn="0" w:oddVBand="0" w:evenVBand="0" w:oddHBand="0" w:evenHBand="0" w:firstRowFirstColumn="0" w:firstRowLastColumn="0" w:lastRowFirstColumn="0" w:lastRowLastColumn="0"/>
            <w:tcW w:w="2405" w:type="dxa"/>
            <w:vAlign w:val="center"/>
          </w:tcPr>
          <w:p w14:paraId="75116451" w14:textId="77777777" w:rsidR="009F6779" w:rsidRPr="009F6779" w:rsidRDefault="009F6779" w:rsidP="00823DB8">
            <w:pPr>
              <w:rPr>
                <w:rFonts w:cstheme="majorHAnsi"/>
                <w:sz w:val="20"/>
                <w:szCs w:val="20"/>
              </w:rPr>
            </w:pPr>
            <w:r w:rsidRPr="009F6779">
              <w:rPr>
                <w:rFonts w:cstheme="majorHAnsi"/>
                <w:sz w:val="20"/>
                <w:szCs w:val="20"/>
              </w:rPr>
              <w:t>Health care providers</w:t>
            </w:r>
          </w:p>
        </w:tc>
        <w:tc>
          <w:tcPr>
            <w:tcW w:w="1701" w:type="dxa"/>
            <w:vAlign w:val="center"/>
          </w:tcPr>
          <w:p w14:paraId="37427E4C"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67" w:type="dxa"/>
            <w:vAlign w:val="center"/>
          </w:tcPr>
          <w:p w14:paraId="0CF401A7"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07F0278F"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631" w:type="dxa"/>
            <w:vAlign w:val="center"/>
          </w:tcPr>
          <w:p w14:paraId="232A3BCB"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9F6779" w:rsidRPr="009F6779" w14:paraId="5DE6206B" w14:textId="77777777" w:rsidTr="009F6779">
        <w:tc>
          <w:tcPr>
            <w:cnfStyle w:val="001000000000" w:firstRow="0" w:lastRow="0" w:firstColumn="1" w:lastColumn="0" w:oddVBand="0" w:evenVBand="0" w:oddHBand="0" w:evenHBand="0" w:firstRowFirstColumn="0" w:firstRowLastColumn="0" w:lastRowFirstColumn="0" w:lastRowLastColumn="0"/>
            <w:tcW w:w="2405" w:type="dxa"/>
            <w:vAlign w:val="center"/>
          </w:tcPr>
          <w:p w14:paraId="31BA33BB" w14:textId="77777777" w:rsidR="009F6779" w:rsidRPr="009F6779" w:rsidRDefault="009F6779" w:rsidP="00823DB8">
            <w:pPr>
              <w:rPr>
                <w:rFonts w:cstheme="majorHAnsi"/>
                <w:sz w:val="20"/>
                <w:szCs w:val="20"/>
              </w:rPr>
            </w:pPr>
            <w:r w:rsidRPr="009F6779">
              <w:rPr>
                <w:rFonts w:cstheme="majorHAnsi"/>
                <w:sz w:val="20"/>
                <w:szCs w:val="20"/>
              </w:rPr>
              <w:t xml:space="preserve">Heads of Pharmaceutical Services (HOPS) </w:t>
            </w:r>
          </w:p>
        </w:tc>
        <w:tc>
          <w:tcPr>
            <w:tcW w:w="1701" w:type="dxa"/>
            <w:vAlign w:val="center"/>
          </w:tcPr>
          <w:p w14:paraId="4F5F54B7"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67" w:type="dxa"/>
            <w:vAlign w:val="center"/>
          </w:tcPr>
          <w:p w14:paraId="1741CAC6"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520CBCAF"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631" w:type="dxa"/>
            <w:vAlign w:val="center"/>
          </w:tcPr>
          <w:p w14:paraId="4DAF6C9A"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9F6779" w:rsidRPr="009F6779" w14:paraId="218B9992" w14:textId="77777777" w:rsidTr="009F6779">
        <w:tc>
          <w:tcPr>
            <w:cnfStyle w:val="001000000000" w:firstRow="0" w:lastRow="0" w:firstColumn="1" w:lastColumn="0" w:oddVBand="0" w:evenVBand="0" w:oddHBand="0" w:evenHBand="0" w:firstRowFirstColumn="0" w:firstRowLastColumn="0" w:lastRowFirstColumn="0" w:lastRowLastColumn="0"/>
            <w:tcW w:w="2405" w:type="dxa"/>
            <w:vAlign w:val="center"/>
          </w:tcPr>
          <w:p w14:paraId="607685DB" w14:textId="76B95F68" w:rsidR="009F6779" w:rsidRPr="009F6779" w:rsidRDefault="009F6779" w:rsidP="00823DB8">
            <w:pPr>
              <w:rPr>
                <w:rFonts w:cstheme="majorHAnsi"/>
                <w:sz w:val="20"/>
                <w:szCs w:val="20"/>
              </w:rPr>
            </w:pPr>
            <w:r w:rsidRPr="009F6779">
              <w:rPr>
                <w:rFonts w:cstheme="majorHAnsi"/>
                <w:sz w:val="20"/>
                <w:szCs w:val="20"/>
              </w:rPr>
              <w:t xml:space="preserve">Pharmaceutical and Therapeutics Committees </w:t>
            </w:r>
          </w:p>
        </w:tc>
        <w:tc>
          <w:tcPr>
            <w:tcW w:w="1701" w:type="dxa"/>
            <w:vAlign w:val="center"/>
          </w:tcPr>
          <w:p w14:paraId="3DFA0C5C"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67" w:type="dxa"/>
            <w:vAlign w:val="center"/>
          </w:tcPr>
          <w:p w14:paraId="3CB8EB2E"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1D2321AC"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631" w:type="dxa"/>
            <w:vAlign w:val="center"/>
          </w:tcPr>
          <w:p w14:paraId="67CF94C8"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9F6779" w:rsidRPr="009F6779" w14:paraId="7709B0FA" w14:textId="77777777" w:rsidTr="009F6779">
        <w:tc>
          <w:tcPr>
            <w:cnfStyle w:val="001000000000" w:firstRow="0" w:lastRow="0" w:firstColumn="1" w:lastColumn="0" w:oddVBand="0" w:evenVBand="0" w:oddHBand="0" w:evenHBand="0" w:firstRowFirstColumn="0" w:firstRowLastColumn="0" w:lastRowFirstColumn="0" w:lastRowLastColumn="0"/>
            <w:tcW w:w="2405" w:type="dxa"/>
            <w:vAlign w:val="center"/>
          </w:tcPr>
          <w:p w14:paraId="038F3283" w14:textId="77777777" w:rsidR="009F6779" w:rsidRPr="009F6779" w:rsidRDefault="009F6779" w:rsidP="00823DB8">
            <w:pPr>
              <w:rPr>
                <w:rFonts w:cstheme="majorHAnsi"/>
                <w:sz w:val="20"/>
                <w:szCs w:val="20"/>
              </w:rPr>
            </w:pPr>
            <w:r w:rsidRPr="009F6779">
              <w:rPr>
                <w:rFonts w:cstheme="majorHAnsi"/>
                <w:sz w:val="20"/>
                <w:szCs w:val="20"/>
              </w:rPr>
              <w:t>National Programmes</w:t>
            </w:r>
          </w:p>
        </w:tc>
        <w:tc>
          <w:tcPr>
            <w:tcW w:w="1701" w:type="dxa"/>
            <w:vAlign w:val="center"/>
          </w:tcPr>
          <w:p w14:paraId="27916F1C"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67" w:type="dxa"/>
            <w:vAlign w:val="center"/>
          </w:tcPr>
          <w:p w14:paraId="11603C66"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33F9C383"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631" w:type="dxa"/>
            <w:vAlign w:val="center"/>
          </w:tcPr>
          <w:p w14:paraId="0FCE43BF"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9F6779" w:rsidRPr="009F6779" w14:paraId="34ED5505" w14:textId="77777777" w:rsidTr="009F6779">
        <w:tc>
          <w:tcPr>
            <w:cnfStyle w:val="001000000000" w:firstRow="0" w:lastRow="0" w:firstColumn="1" w:lastColumn="0" w:oddVBand="0" w:evenVBand="0" w:oddHBand="0" w:evenHBand="0" w:firstRowFirstColumn="0" w:firstRowLastColumn="0" w:lastRowFirstColumn="0" w:lastRowLastColumn="0"/>
            <w:tcW w:w="2405" w:type="dxa"/>
            <w:vAlign w:val="center"/>
          </w:tcPr>
          <w:p w14:paraId="49D768AC" w14:textId="77777777" w:rsidR="009F6779" w:rsidRPr="009F6779" w:rsidRDefault="009F6779" w:rsidP="00823DB8">
            <w:pPr>
              <w:rPr>
                <w:rFonts w:cstheme="majorHAnsi"/>
                <w:sz w:val="20"/>
                <w:szCs w:val="20"/>
              </w:rPr>
            </w:pPr>
            <w:r w:rsidRPr="009F6779">
              <w:rPr>
                <w:rFonts w:cstheme="majorHAnsi"/>
                <w:sz w:val="20"/>
                <w:szCs w:val="20"/>
              </w:rPr>
              <w:t>Society</w:t>
            </w:r>
          </w:p>
        </w:tc>
        <w:tc>
          <w:tcPr>
            <w:tcW w:w="1701" w:type="dxa"/>
            <w:vAlign w:val="center"/>
          </w:tcPr>
          <w:p w14:paraId="67D76014"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67" w:type="dxa"/>
            <w:vAlign w:val="center"/>
          </w:tcPr>
          <w:p w14:paraId="4C8DD80D"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78A63D11"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631" w:type="dxa"/>
            <w:vAlign w:val="center"/>
          </w:tcPr>
          <w:p w14:paraId="1C81A6EB"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9F6779" w:rsidRPr="009F6779" w14:paraId="50651F83" w14:textId="77777777" w:rsidTr="009F6779">
        <w:tc>
          <w:tcPr>
            <w:cnfStyle w:val="001000000000" w:firstRow="0" w:lastRow="0" w:firstColumn="1" w:lastColumn="0" w:oddVBand="0" w:evenVBand="0" w:oddHBand="0" w:evenHBand="0" w:firstRowFirstColumn="0" w:firstRowLastColumn="0" w:lastRowFirstColumn="0" w:lastRowLastColumn="0"/>
            <w:tcW w:w="2405" w:type="dxa"/>
            <w:vAlign w:val="center"/>
          </w:tcPr>
          <w:p w14:paraId="0FE37DE1" w14:textId="77777777" w:rsidR="009F6779" w:rsidRPr="009F6779" w:rsidRDefault="009F6779" w:rsidP="00823DB8">
            <w:pPr>
              <w:rPr>
                <w:rFonts w:cstheme="majorHAnsi"/>
                <w:sz w:val="20"/>
                <w:szCs w:val="20"/>
              </w:rPr>
            </w:pPr>
            <w:r w:rsidRPr="009F6779">
              <w:rPr>
                <w:rFonts w:cstheme="majorHAnsi"/>
                <w:sz w:val="20"/>
                <w:szCs w:val="20"/>
              </w:rPr>
              <w:t>Others</w:t>
            </w:r>
          </w:p>
        </w:tc>
        <w:tc>
          <w:tcPr>
            <w:tcW w:w="1701" w:type="dxa"/>
            <w:vAlign w:val="center"/>
          </w:tcPr>
          <w:p w14:paraId="2560EB25"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67" w:type="dxa"/>
            <w:vAlign w:val="center"/>
          </w:tcPr>
          <w:p w14:paraId="1229AC15"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63BB5999"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631" w:type="dxa"/>
            <w:vAlign w:val="center"/>
          </w:tcPr>
          <w:p w14:paraId="256936B9" w14:textId="77777777" w:rsidR="009F6779" w:rsidRPr="009F6779" w:rsidRDefault="009F6779" w:rsidP="00823DB8">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bl>
    <w:p w14:paraId="54BD1935" w14:textId="77777777" w:rsidR="009F6779" w:rsidRDefault="009F6779" w:rsidP="009F6779"/>
    <w:p w14:paraId="1EAAAA85" w14:textId="77777777" w:rsidR="007B1038" w:rsidRDefault="007B1038" w:rsidP="00FC3318">
      <w:pPr>
        <w:pStyle w:val="Heading1"/>
      </w:pPr>
      <w:bookmarkStart w:id="56" w:name="_Toc56019661"/>
    </w:p>
    <w:p w14:paraId="4321DEEF" w14:textId="77777777" w:rsidR="007B1038" w:rsidRDefault="007B1038">
      <w:pPr>
        <w:spacing w:after="160"/>
        <w:rPr>
          <w:rFonts w:eastAsiaTheme="majorEastAsia" w:cs="Times New Roman (Headings CS)"/>
          <w:b/>
          <w:caps/>
          <w:sz w:val="28"/>
          <w:szCs w:val="32"/>
        </w:rPr>
      </w:pPr>
      <w:r>
        <w:br w:type="page"/>
      </w:r>
    </w:p>
    <w:p w14:paraId="48D1BFF1" w14:textId="33F7C3DE" w:rsidR="00FC3318" w:rsidRDefault="00FC3318" w:rsidP="00FC3318">
      <w:pPr>
        <w:pStyle w:val="Heading1"/>
      </w:pPr>
      <w:bookmarkStart w:id="57" w:name="_Toc74855743"/>
      <w:r>
        <w:lastRenderedPageBreak/>
        <w:t>FEASIBITLIY CONSIDERATIONS</w:t>
      </w:r>
      <w:bookmarkEnd w:id="56"/>
      <w:bookmarkEnd w:id="57"/>
    </w:p>
    <w:p w14:paraId="6A6CB34A" w14:textId="2DF4E783" w:rsidR="009F6779" w:rsidRPr="009F6779" w:rsidRDefault="009F6779" w:rsidP="009F6779">
      <w:r w:rsidRPr="009F6779">
        <w:t xml:space="preserve">Consider </w:t>
      </w:r>
      <w:r w:rsidRPr="000336AD">
        <w:rPr>
          <w:rFonts w:ascii="Calibri" w:eastAsiaTheme="minorHAnsi" w:hAnsi="Calibri" w:cs="Calibri"/>
          <w:szCs w:val="22"/>
          <w:lang w:val="en-US"/>
        </w:rPr>
        <w:t xml:space="preserve">organizational and health system impacts </w:t>
      </w:r>
      <w:r>
        <w:t>that may impact on implementation of the</w:t>
      </w:r>
      <w:r w:rsidRPr="009F6779">
        <w:t xml:space="preserve"> interventio</w:t>
      </w:r>
      <w:r>
        <w:t xml:space="preserve">n. </w:t>
      </w:r>
      <w:r w:rsidRPr="009F6779">
        <w:t xml:space="preserve">See HTA Methods Guide for further guidance. </w:t>
      </w:r>
    </w:p>
    <w:p w14:paraId="67270AAD" w14:textId="402A62C7" w:rsidR="009F6779" w:rsidRPr="009F6779" w:rsidRDefault="007B1038" w:rsidP="009F6779">
      <w:r>
        <w:t>Adapt</w:t>
      </w:r>
      <w:r w:rsidR="009F6779" w:rsidRPr="009F6779">
        <w:t xml:space="preserve"> table below.</w:t>
      </w:r>
    </w:p>
    <w:tbl>
      <w:tblPr>
        <w:tblStyle w:val="GridTable1Light"/>
        <w:tblW w:w="0" w:type="auto"/>
        <w:tblLook w:val="04A0" w:firstRow="1" w:lastRow="0" w:firstColumn="1" w:lastColumn="0" w:noHBand="0" w:noVBand="1"/>
      </w:tblPr>
      <w:tblGrid>
        <w:gridCol w:w="2405"/>
        <w:gridCol w:w="1701"/>
        <w:gridCol w:w="1767"/>
        <w:gridCol w:w="1558"/>
        <w:gridCol w:w="1631"/>
      </w:tblGrid>
      <w:tr w:rsidR="009F6779" w:rsidRPr="009F6779" w14:paraId="29A16293" w14:textId="77777777" w:rsidTr="009F6779">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2ADFCC4" w14:textId="3217B1A2" w:rsidR="009F6779" w:rsidRPr="009F6779" w:rsidRDefault="00B11F67" w:rsidP="009F6779">
            <w:pPr>
              <w:rPr>
                <w:rFonts w:cstheme="majorHAnsi"/>
                <w:sz w:val="20"/>
                <w:szCs w:val="20"/>
              </w:rPr>
            </w:pPr>
            <w:r>
              <w:rPr>
                <w:rFonts w:cstheme="majorHAnsi"/>
                <w:sz w:val="20"/>
                <w:szCs w:val="20"/>
              </w:rPr>
              <w:t>Types</w:t>
            </w:r>
          </w:p>
        </w:tc>
        <w:tc>
          <w:tcPr>
            <w:tcW w:w="1701" w:type="dxa"/>
            <w:vAlign w:val="center"/>
          </w:tcPr>
          <w:p w14:paraId="47C6E722" w14:textId="77777777" w:rsidR="009F6779" w:rsidRPr="009F6779" w:rsidRDefault="009F6779" w:rsidP="009F6779">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9F6779">
              <w:rPr>
                <w:rFonts w:cstheme="majorHAnsi"/>
                <w:sz w:val="20"/>
                <w:szCs w:val="20"/>
              </w:rPr>
              <w:t>Benefits when proceeding with implementation</w:t>
            </w:r>
          </w:p>
        </w:tc>
        <w:tc>
          <w:tcPr>
            <w:tcW w:w="1767" w:type="dxa"/>
            <w:vAlign w:val="center"/>
          </w:tcPr>
          <w:p w14:paraId="349DEDD3" w14:textId="77777777" w:rsidR="009F6779" w:rsidRPr="009F6779" w:rsidRDefault="009F6779" w:rsidP="009F6779">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9F6779">
              <w:rPr>
                <w:rFonts w:cstheme="majorHAnsi"/>
                <w:sz w:val="20"/>
                <w:szCs w:val="20"/>
              </w:rPr>
              <w:t xml:space="preserve">Adverse consequences when proceeding </w:t>
            </w:r>
          </w:p>
        </w:tc>
        <w:tc>
          <w:tcPr>
            <w:tcW w:w="1558" w:type="dxa"/>
            <w:vAlign w:val="center"/>
          </w:tcPr>
          <w:p w14:paraId="29B995C4" w14:textId="77777777" w:rsidR="009F6779" w:rsidRPr="009F6779" w:rsidRDefault="009F6779" w:rsidP="009F6779">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9F6779">
              <w:rPr>
                <w:rFonts w:cstheme="majorHAnsi"/>
                <w:sz w:val="20"/>
                <w:szCs w:val="20"/>
              </w:rPr>
              <w:t xml:space="preserve">Benefits when refraining from implementation </w:t>
            </w:r>
          </w:p>
        </w:tc>
        <w:tc>
          <w:tcPr>
            <w:tcW w:w="1631" w:type="dxa"/>
            <w:vAlign w:val="center"/>
          </w:tcPr>
          <w:p w14:paraId="4FB33913" w14:textId="77777777" w:rsidR="009F6779" w:rsidRPr="009F6779" w:rsidRDefault="009F6779" w:rsidP="009F6779">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9F6779">
              <w:rPr>
                <w:rFonts w:cstheme="majorHAnsi"/>
                <w:sz w:val="20"/>
                <w:szCs w:val="20"/>
              </w:rPr>
              <w:t xml:space="preserve">Adverse consequences when refraining </w:t>
            </w:r>
          </w:p>
        </w:tc>
      </w:tr>
      <w:tr w:rsidR="009F6779" w:rsidRPr="009F6779" w14:paraId="01FEBF39" w14:textId="77777777" w:rsidTr="009F6779">
        <w:tc>
          <w:tcPr>
            <w:cnfStyle w:val="001000000000" w:firstRow="0" w:lastRow="0" w:firstColumn="1" w:lastColumn="0" w:oddVBand="0" w:evenVBand="0" w:oddHBand="0" w:evenHBand="0" w:firstRowFirstColumn="0" w:firstRowLastColumn="0" w:lastRowFirstColumn="0" w:lastRowLastColumn="0"/>
            <w:tcW w:w="2405" w:type="dxa"/>
            <w:vAlign w:val="center"/>
          </w:tcPr>
          <w:p w14:paraId="2F4F5E9F" w14:textId="6FD8A853" w:rsidR="009F6779" w:rsidRPr="009F6779" w:rsidRDefault="009F6779" w:rsidP="009F6779">
            <w:pPr>
              <w:rPr>
                <w:rFonts w:cstheme="majorHAnsi"/>
                <w:sz w:val="20"/>
                <w:szCs w:val="20"/>
              </w:rPr>
            </w:pPr>
            <w:r w:rsidRPr="009F6779">
              <w:rPr>
                <w:rFonts w:cstheme="majorHAnsi"/>
                <w:sz w:val="20"/>
                <w:szCs w:val="20"/>
              </w:rPr>
              <w:t>Economic considerations</w:t>
            </w:r>
          </w:p>
        </w:tc>
        <w:tc>
          <w:tcPr>
            <w:tcW w:w="1701" w:type="dxa"/>
            <w:vAlign w:val="center"/>
          </w:tcPr>
          <w:p w14:paraId="12EDBC9A"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67" w:type="dxa"/>
            <w:vAlign w:val="center"/>
          </w:tcPr>
          <w:p w14:paraId="45691452"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6B3D665A"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631" w:type="dxa"/>
            <w:vAlign w:val="center"/>
          </w:tcPr>
          <w:p w14:paraId="2D8C7F5C"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9F6779" w:rsidRPr="009F6779" w14:paraId="067F7486" w14:textId="77777777" w:rsidTr="009F6779">
        <w:tc>
          <w:tcPr>
            <w:cnfStyle w:val="001000000000" w:firstRow="0" w:lastRow="0" w:firstColumn="1" w:lastColumn="0" w:oddVBand="0" w:evenVBand="0" w:oddHBand="0" w:evenHBand="0" w:firstRowFirstColumn="0" w:firstRowLastColumn="0" w:lastRowFirstColumn="0" w:lastRowLastColumn="0"/>
            <w:tcW w:w="2405" w:type="dxa"/>
            <w:vAlign w:val="center"/>
          </w:tcPr>
          <w:p w14:paraId="24FA962C" w14:textId="03654503" w:rsidR="009F6779" w:rsidRPr="009F6779" w:rsidRDefault="009F6779" w:rsidP="009F6779">
            <w:pPr>
              <w:spacing w:before="20" w:after="20"/>
              <w:rPr>
                <w:rFonts w:cstheme="majorHAnsi"/>
                <w:sz w:val="20"/>
                <w:szCs w:val="20"/>
              </w:rPr>
            </w:pPr>
            <w:r w:rsidRPr="009F6779">
              <w:rPr>
                <w:rFonts w:cstheme="majorHAnsi"/>
                <w:sz w:val="20"/>
                <w:szCs w:val="20"/>
              </w:rPr>
              <w:t xml:space="preserve">Operational feasibility </w:t>
            </w:r>
          </w:p>
        </w:tc>
        <w:tc>
          <w:tcPr>
            <w:tcW w:w="1701" w:type="dxa"/>
            <w:vAlign w:val="center"/>
          </w:tcPr>
          <w:p w14:paraId="3C5FCCC3"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67" w:type="dxa"/>
            <w:vAlign w:val="center"/>
          </w:tcPr>
          <w:p w14:paraId="423F16DA"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095C8403"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631" w:type="dxa"/>
            <w:vAlign w:val="center"/>
          </w:tcPr>
          <w:p w14:paraId="3D412043"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r w:rsidR="009F6779" w:rsidRPr="009F6779" w14:paraId="41A73033" w14:textId="77777777" w:rsidTr="009F6779">
        <w:tc>
          <w:tcPr>
            <w:cnfStyle w:val="001000000000" w:firstRow="0" w:lastRow="0" w:firstColumn="1" w:lastColumn="0" w:oddVBand="0" w:evenVBand="0" w:oddHBand="0" w:evenHBand="0" w:firstRowFirstColumn="0" w:firstRowLastColumn="0" w:lastRowFirstColumn="0" w:lastRowLastColumn="0"/>
            <w:tcW w:w="2405" w:type="dxa"/>
            <w:vAlign w:val="center"/>
          </w:tcPr>
          <w:p w14:paraId="62A5E569" w14:textId="22D5E956" w:rsidR="009F6779" w:rsidRPr="009F6779" w:rsidRDefault="009F6779" w:rsidP="009F6779">
            <w:pPr>
              <w:rPr>
                <w:rFonts w:cstheme="majorHAnsi"/>
                <w:sz w:val="20"/>
                <w:szCs w:val="20"/>
              </w:rPr>
            </w:pPr>
            <w:r w:rsidRPr="009F6779">
              <w:rPr>
                <w:rFonts w:cstheme="majorHAnsi"/>
                <w:sz w:val="20"/>
                <w:szCs w:val="20"/>
              </w:rPr>
              <w:t>Legal feasibility</w:t>
            </w:r>
          </w:p>
        </w:tc>
        <w:tc>
          <w:tcPr>
            <w:tcW w:w="1701" w:type="dxa"/>
            <w:vAlign w:val="center"/>
          </w:tcPr>
          <w:p w14:paraId="115ED7D8"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767" w:type="dxa"/>
            <w:vAlign w:val="center"/>
          </w:tcPr>
          <w:p w14:paraId="7E8B461E"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558" w:type="dxa"/>
            <w:vAlign w:val="center"/>
          </w:tcPr>
          <w:p w14:paraId="400DE622"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c>
          <w:tcPr>
            <w:tcW w:w="1631" w:type="dxa"/>
            <w:vAlign w:val="center"/>
          </w:tcPr>
          <w:p w14:paraId="70427C4B" w14:textId="77777777" w:rsidR="009F6779" w:rsidRPr="009F6779" w:rsidRDefault="009F6779" w:rsidP="009F6779">
            <w:pPr>
              <w:cnfStyle w:val="000000000000" w:firstRow="0" w:lastRow="0" w:firstColumn="0" w:lastColumn="0" w:oddVBand="0" w:evenVBand="0" w:oddHBand="0" w:evenHBand="0" w:firstRowFirstColumn="0" w:firstRowLastColumn="0" w:lastRowFirstColumn="0" w:lastRowLastColumn="0"/>
              <w:rPr>
                <w:rFonts w:cstheme="majorHAnsi"/>
                <w:sz w:val="20"/>
                <w:szCs w:val="20"/>
              </w:rPr>
            </w:pPr>
          </w:p>
        </w:tc>
      </w:tr>
    </w:tbl>
    <w:p w14:paraId="73F96871" w14:textId="77777777" w:rsidR="007B1038" w:rsidRDefault="007B1038" w:rsidP="007B1038">
      <w:pPr>
        <w:pStyle w:val="Heading1"/>
      </w:pPr>
      <w:bookmarkStart w:id="58" w:name="_Toc56019662"/>
    </w:p>
    <w:p w14:paraId="3BB99096" w14:textId="18A45910" w:rsidR="002D53EF" w:rsidRPr="007B1038" w:rsidRDefault="00267F01" w:rsidP="007B1038">
      <w:pPr>
        <w:pStyle w:val="Heading1"/>
      </w:pPr>
      <w:bookmarkStart w:id="59" w:name="_Toc74855744"/>
      <w:r>
        <w:t>DISCUSSION</w:t>
      </w:r>
      <w:bookmarkEnd w:id="58"/>
      <w:bookmarkEnd w:id="59"/>
      <w:r w:rsidR="00B7279C">
        <w:t xml:space="preserve"> </w:t>
      </w:r>
    </w:p>
    <w:p w14:paraId="7666CCC3" w14:textId="5877A6B8" w:rsidR="00295A5F" w:rsidRPr="001F0480" w:rsidRDefault="001F0480" w:rsidP="001F0480">
      <w:r w:rsidRPr="001F0480">
        <w:t>Overview of main findings from the Technical Report</w:t>
      </w:r>
    </w:p>
    <w:p w14:paraId="637DAED7" w14:textId="69738B94" w:rsidR="008E2314" w:rsidRDefault="00B11F67" w:rsidP="008E2314">
      <w:pPr>
        <w:jc w:val="both"/>
      </w:pPr>
      <w:r>
        <w:t>Use</w:t>
      </w:r>
      <w:r w:rsidR="008E2314" w:rsidRPr="004D5CE3">
        <w:t xml:space="preserve"> Strength of Recommendation Taxonomy [SORT] </w:t>
      </w:r>
      <w:r w:rsidR="008E2314">
        <w:fldChar w:fldCharType="begin" w:fldLock="1"/>
      </w:r>
      <w:r w:rsidR="008E2314">
        <w:instrText>ADDIN CSL_CITATION {"citationItems":[{"id":"ITEM-1","itemData":{"author":[{"dropping-particle":"","family":"Ebell","given":"MH","non-dropping-particle":"","parse-names":false,"suffix":""},{"dropping-particle":"","family":"Siwek","given":"J","non-dropping-particle":"","parse-names":false,"suffix":""},{"dropping-particle":"","family":"Weiss","given":"BD","non-dropping-particle":"","parse-names":false,"suffix":""},{"dropping-particle":"","family":"Woolf","given":"SH","non-dropping-particle":"","parse-names":false,"suffix":""},{"dropping-particle":"","family":"Susman","given":"J","non-dropping-particle":"","parse-names":false,"suffix":""},{"dropping-particle":"","family":"Ewigman","given":"B","non-dropping-particle":"","parse-names":false,"suffix":""},{"dropping-particle":"","family":"Bowman","given":"M","non-dropping-particle":"","parse-names":false,"suffix":""}],"container-title":"Am Fam Physician","id":"ITEM-1","issue":"3","issued":{"date-parts":[["2004"]]},"page":"548-556","title":"Strength of recommendation taxonomy (SORT): a patient-centered approach to grading evidence in the medical literature.","type":"article-journal","volume":"69"},"uris":["http://www.mendeley.com/documents/?uuid=708cd054-064c-4bb4-920d-1f16eaa9fba6","http://www.mendeley.com/documents/?uuid=f6100f94-380c-48f0-a162-ce99a9a4c764"]}],"mendeley":{"formattedCitation":"(15)","plainTextFormattedCitation":"(15)","previouslyFormattedCitation":"(15)"},"properties":{"noteIndex":0},"schema":"https://github.com/citation-style-language/schema/raw/master/csl-citation.json"}</w:instrText>
      </w:r>
      <w:r w:rsidR="008E2314">
        <w:fldChar w:fldCharType="separate"/>
      </w:r>
      <w:r w:rsidR="008E2314" w:rsidRPr="008016A9">
        <w:rPr>
          <w:noProof/>
        </w:rPr>
        <w:t>(15)</w:t>
      </w:r>
      <w:r w:rsidR="008E2314">
        <w:fldChar w:fldCharType="end"/>
      </w:r>
      <w:r w:rsidR="008E2314" w:rsidRPr="004D5CE3">
        <w:t xml:space="preserve"> </w:t>
      </w:r>
      <w:r>
        <w:t xml:space="preserve">or </w:t>
      </w:r>
      <w:r w:rsidR="008E2314" w:rsidRPr="004D5CE3">
        <w:t xml:space="preserve">Grading of Recommendations Assessment, Development and Evaluation (GRADE) </w:t>
      </w:r>
      <w:r w:rsidR="008E2314">
        <w:fldChar w:fldCharType="begin" w:fldLock="1"/>
      </w:r>
      <w:r w:rsidR="008E2314">
        <w:instrText>ADDIN CSL_CITATION {"citationItems":[{"id":"ITEM-1","itemData":{"DOI":"10.1016/j.jclinepi.2010.09.011","author":[{"dropping-particle":"","family":"Guyatt","given":"GH","non-dropping-particle":"","parse-names":false,"suffix":""},{"dropping-particle":"","family":"Oxman","given":"AD","non-dropping-particle":"","parse-names":false,"suffix":""},{"dropping-particle":"","family":"Schunemann","given":"HJ","non-dropping-particle":"","parse-names":false,"suffix":""},{"dropping-particle":"","family":"Tugwell","given":"P","non-dropping-particle":"","parse-names":false,"suffix":""},{"dropping-particle":"","family":"Knottnerus","given":"A","non-dropping-particle":"","parse-names":false,"suffix":""}],"container-title":"J Clin Epidemiol","id":"ITEM-1","issue":"4","issued":{"date-parts":[["2011"]]},"page":"380-2","title":"GRADE guidelines: a new series of articles in the Journal of Clinical Epidemiology","type":"article-journal","volume":"64"},"uris":["http://www.mendeley.com/documents/?uuid=ac881bcf-616c-4ce5-b387-bf0eaf1a8323","http://www.mendeley.com/documents/?uuid=ea9e16cc-f4a3-4558-a26f-ab96cae44b57"]}],"mendeley":{"formattedCitation":"(16)","plainTextFormattedCitation":"(16)","previouslyFormattedCitation":"(16)"},"properties":{"noteIndex":0},"schema":"https://github.com/citation-style-language/schema/raw/master/csl-citation.json"}</w:instrText>
      </w:r>
      <w:r w:rsidR="008E2314">
        <w:fldChar w:fldCharType="separate"/>
      </w:r>
      <w:r w:rsidR="008E2314" w:rsidRPr="008016A9">
        <w:rPr>
          <w:noProof/>
        </w:rPr>
        <w:t>(16)</w:t>
      </w:r>
      <w:r w:rsidR="008E2314">
        <w:fldChar w:fldCharType="end"/>
      </w:r>
      <w:r>
        <w:t xml:space="preserve"> </w:t>
      </w:r>
      <w:r w:rsidRPr="004D5CE3">
        <w:t xml:space="preserve">to describe the strength of the evidence used. </w:t>
      </w:r>
    </w:p>
    <w:p w14:paraId="7E41A71E" w14:textId="77777777" w:rsidR="00F15F38" w:rsidRPr="006827EB" w:rsidRDefault="00F15F38" w:rsidP="00F042A2">
      <w:pPr>
        <w:pStyle w:val="NoSpacing"/>
        <w:rPr>
          <w:rFonts w:cstheme="minorHAnsi"/>
          <w:b/>
        </w:rPr>
      </w:pPr>
    </w:p>
    <w:p w14:paraId="678F4675" w14:textId="77777777" w:rsidR="002312E0" w:rsidRDefault="002312E0">
      <w:pPr>
        <w:spacing w:after="160"/>
        <w:rPr>
          <w:rFonts w:eastAsiaTheme="majorEastAsia" w:cs="Times New Roman (Headings CS)"/>
          <w:b/>
          <w:caps/>
          <w:sz w:val="28"/>
          <w:szCs w:val="32"/>
        </w:rPr>
      </w:pPr>
      <w:r>
        <w:br w:type="page"/>
      </w:r>
    </w:p>
    <w:p w14:paraId="719BF489" w14:textId="4E31CCEC" w:rsidR="00D84B80" w:rsidRPr="005A19B2" w:rsidRDefault="00BF5DDF" w:rsidP="00313ABE">
      <w:pPr>
        <w:pStyle w:val="Heading1"/>
      </w:pPr>
      <w:bookmarkStart w:id="60" w:name="_Toc56019663"/>
      <w:bookmarkStart w:id="61" w:name="_Toc74855745"/>
      <w:r w:rsidRPr="00726862">
        <w:lastRenderedPageBreak/>
        <w:t>RECOMMENDATION: EVIDENCE TO DECISION FRAMEWORK</w:t>
      </w:r>
      <w:bookmarkEnd w:id="60"/>
      <w:bookmarkEnd w:id="61"/>
      <w:r w:rsidRPr="00726862">
        <w:t xml:space="preserve"> </w:t>
      </w:r>
    </w:p>
    <w:tbl>
      <w:tblPr>
        <w:tblpPr w:leftFromText="180" w:rightFromText="180" w:vertAnchor="text" w:tblpXSpec="right" w:tblpY="1"/>
        <w:tblOverlap w:val="neve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270"/>
        <w:gridCol w:w="4416"/>
      </w:tblGrid>
      <w:tr w:rsidR="00D84B80" w:rsidRPr="00CF6AD9" w14:paraId="2C882194" w14:textId="77777777" w:rsidTr="00440386">
        <w:trPr>
          <w:trHeight w:val="800"/>
          <w:tblHeader/>
        </w:trPr>
        <w:tc>
          <w:tcPr>
            <w:tcW w:w="3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tcPr>
          <w:p w14:paraId="07011173" w14:textId="77777777" w:rsidR="00D84B80" w:rsidRPr="00CF6AD9" w:rsidRDefault="00D84B80" w:rsidP="00D864BF">
            <w:pPr>
              <w:jc w:val="center"/>
              <w:rPr>
                <w:rFonts w:eastAsia="SimSun" w:cstheme="minorHAnsi"/>
                <w:sz w:val="20"/>
                <w:szCs w:val="20"/>
                <w:lang w:val="en-GB" w:eastAsia="zh-CN"/>
              </w:rPr>
            </w:pPr>
          </w:p>
        </w:tc>
        <w:tc>
          <w:tcPr>
            <w:tcW w:w="227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tcPr>
          <w:p w14:paraId="4F072EFC" w14:textId="77777777" w:rsidR="00D84B80" w:rsidRPr="00CF6AD9" w:rsidRDefault="00D84B80" w:rsidP="00D864BF">
            <w:pPr>
              <w:rPr>
                <w:rFonts w:eastAsia="SimSun" w:cstheme="minorHAnsi"/>
                <w:b/>
                <w:bCs/>
                <w:color w:val="FFFFFF" w:themeColor="background1"/>
                <w:sz w:val="20"/>
                <w:szCs w:val="20"/>
                <w:lang w:val="en-GB" w:eastAsia="zh-CN"/>
              </w:rPr>
            </w:pPr>
            <w:r w:rsidRPr="00CF6AD9">
              <w:rPr>
                <w:rFonts w:eastAsia="SimSun" w:cstheme="minorHAnsi"/>
                <w:b/>
                <w:bCs/>
                <w:color w:val="FFFFFF" w:themeColor="background1"/>
                <w:sz w:val="20"/>
                <w:szCs w:val="20"/>
                <w:lang w:val="en-GB" w:eastAsia="zh-CN"/>
              </w:rPr>
              <w:t>JUDGEMENT</w:t>
            </w:r>
          </w:p>
        </w:tc>
        <w:tc>
          <w:tcPr>
            <w:tcW w:w="23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tcPr>
          <w:p w14:paraId="61A25AF4" w14:textId="77777777" w:rsidR="00D84B80" w:rsidRPr="00CF6AD9" w:rsidRDefault="00D84B80" w:rsidP="00D864BF">
            <w:pPr>
              <w:rPr>
                <w:rFonts w:eastAsia="SimSun" w:cstheme="minorHAnsi"/>
                <w:b/>
                <w:bCs/>
                <w:color w:val="FFFFFF" w:themeColor="background1"/>
                <w:sz w:val="20"/>
                <w:szCs w:val="20"/>
                <w:lang w:val="en-GB" w:eastAsia="zh-CN"/>
              </w:rPr>
            </w:pPr>
            <w:r w:rsidRPr="00CF6AD9">
              <w:rPr>
                <w:rFonts w:eastAsia="SimSun" w:cstheme="minorHAnsi"/>
                <w:b/>
                <w:bCs/>
                <w:color w:val="FFFFFF" w:themeColor="background1"/>
                <w:sz w:val="20"/>
                <w:szCs w:val="20"/>
                <w:lang w:val="en-GB" w:eastAsia="zh-CN"/>
              </w:rPr>
              <w:t>SUPPORTING EVIDENCE &amp; ADDITIONAL CONSIDERATIONS</w:t>
            </w:r>
          </w:p>
        </w:tc>
      </w:tr>
      <w:tr w:rsidR="00D84B80" w:rsidRPr="00CF6AD9" w14:paraId="4DAEAAC0" w14:textId="77777777" w:rsidTr="00440386">
        <w:trPr>
          <w:cantSplit/>
          <w:trHeight w:val="1967"/>
        </w:trPr>
        <w:tc>
          <w:tcPr>
            <w:tcW w:w="3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extDirection w:val="btLr"/>
            <w:vAlign w:val="center"/>
          </w:tcPr>
          <w:p w14:paraId="7D7CE38F" w14:textId="77777777" w:rsidR="00D84B80" w:rsidRPr="00CF6AD9" w:rsidRDefault="00D84B80" w:rsidP="00D864BF">
            <w:pPr>
              <w:ind w:left="113" w:right="113"/>
              <w:jc w:val="center"/>
              <w:rPr>
                <w:rFonts w:eastAsia="SimSun" w:cstheme="minorHAnsi"/>
                <w:b/>
                <w:bCs/>
                <w:color w:val="FFFFFF" w:themeColor="background1"/>
                <w:sz w:val="20"/>
                <w:szCs w:val="20"/>
                <w:lang w:val="en-GB" w:eastAsia="zh-CN"/>
              </w:rPr>
            </w:pPr>
            <w:r w:rsidRPr="00CF6AD9">
              <w:rPr>
                <w:rFonts w:eastAsia="SimSun" w:cstheme="minorHAnsi"/>
                <w:b/>
                <w:bCs/>
                <w:color w:val="FFFFFF" w:themeColor="background1"/>
                <w:sz w:val="20"/>
                <w:szCs w:val="20"/>
                <w:lang w:val="en-GB" w:eastAsia="zh-CN"/>
              </w:rPr>
              <w:t>QUALITY OF EVIDENCE</w:t>
            </w:r>
          </w:p>
        </w:tc>
        <w:tc>
          <w:tcPr>
            <w:tcW w:w="2277" w:type="pct"/>
            <w:tcBorders>
              <w:top w:val="single" w:sz="4" w:space="0" w:color="FFFFFF" w:themeColor="background1"/>
              <w:left w:val="single" w:sz="4" w:space="0" w:color="FFFFFF" w:themeColor="background1"/>
            </w:tcBorders>
            <w:shd w:val="clear" w:color="auto" w:fill="auto"/>
            <w:vAlign w:val="center"/>
          </w:tcPr>
          <w:p w14:paraId="3B32D904" w14:textId="77777777" w:rsidR="00D84B80" w:rsidRPr="00CF6AD9" w:rsidRDefault="00D84B80" w:rsidP="00D864BF">
            <w:pPr>
              <w:spacing w:before="120" w:after="120"/>
              <w:rPr>
                <w:rFonts w:eastAsia="SimSun" w:cstheme="minorHAnsi"/>
                <w:b/>
                <w:bCs/>
                <w:sz w:val="20"/>
                <w:szCs w:val="20"/>
                <w:lang w:val="en-GB" w:eastAsia="zh-CN"/>
              </w:rPr>
            </w:pPr>
            <w:r w:rsidRPr="00CF6AD9">
              <w:rPr>
                <w:rFonts w:eastAsia="SimSun" w:cstheme="minorHAnsi"/>
                <w:b/>
                <w:bCs/>
                <w:sz w:val="20"/>
                <w:szCs w:val="20"/>
                <w:lang w:val="en-GB" w:eastAsia="zh-CN"/>
              </w:rPr>
              <w:t>What is the overall confidence in the evidence of effectiveness?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083"/>
              <w:gridCol w:w="1109"/>
            </w:tblGrid>
            <w:tr w:rsidR="00D84B80" w:rsidRPr="00CF6AD9" w14:paraId="20F81AF7" w14:textId="77777777" w:rsidTr="00584DB9">
              <w:trPr>
                <w:trHeight w:val="85"/>
              </w:trPr>
              <w:tc>
                <w:tcPr>
                  <w:tcW w:w="1107" w:type="dxa"/>
                  <w:tcBorders>
                    <w:top w:val="nil"/>
                    <w:left w:val="nil"/>
                    <w:bottom w:val="nil"/>
                    <w:right w:val="nil"/>
                  </w:tcBorders>
                  <w:shd w:val="clear" w:color="auto" w:fill="auto"/>
                </w:tcPr>
                <w:p w14:paraId="28BC2FDE"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Confident</w:t>
                  </w:r>
                </w:p>
              </w:tc>
              <w:tc>
                <w:tcPr>
                  <w:tcW w:w="1083" w:type="dxa"/>
                  <w:tcBorders>
                    <w:top w:val="nil"/>
                    <w:left w:val="nil"/>
                    <w:bottom w:val="nil"/>
                    <w:right w:val="nil"/>
                  </w:tcBorders>
                  <w:shd w:val="clear" w:color="auto" w:fill="auto"/>
                </w:tcPr>
                <w:p w14:paraId="56852114"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Not confident</w:t>
                  </w:r>
                </w:p>
              </w:tc>
              <w:tc>
                <w:tcPr>
                  <w:tcW w:w="1109" w:type="dxa"/>
                  <w:tcBorders>
                    <w:top w:val="nil"/>
                    <w:left w:val="nil"/>
                    <w:bottom w:val="nil"/>
                    <w:right w:val="nil"/>
                  </w:tcBorders>
                  <w:shd w:val="clear" w:color="auto" w:fill="auto"/>
                </w:tcPr>
                <w:p w14:paraId="4C52D667"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Uncertain</w:t>
                  </w:r>
                </w:p>
              </w:tc>
            </w:tr>
            <w:tr w:rsidR="00D84B80" w:rsidRPr="00CF6AD9" w14:paraId="14325B9A" w14:textId="77777777" w:rsidTr="00584DB9">
              <w:trPr>
                <w:trHeight w:val="85"/>
              </w:trPr>
              <w:tc>
                <w:tcPr>
                  <w:tcW w:w="1107" w:type="dxa"/>
                  <w:tcBorders>
                    <w:top w:val="nil"/>
                    <w:left w:val="nil"/>
                    <w:bottom w:val="nil"/>
                    <w:right w:val="nil"/>
                  </w:tcBorders>
                  <w:shd w:val="clear" w:color="auto" w:fill="auto"/>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tblGrid>
                  <w:tr w:rsidR="00D84B80" w:rsidRPr="00CF6AD9" w14:paraId="5482C2F0" w14:textId="77777777" w:rsidTr="00584DB9">
                    <w:trPr>
                      <w:trHeight w:val="85"/>
                    </w:trPr>
                    <w:tc>
                      <w:tcPr>
                        <w:tcW w:w="491" w:type="dxa"/>
                        <w:shd w:val="clear" w:color="auto" w:fill="auto"/>
                      </w:tcPr>
                      <w:p w14:paraId="692F3EA2"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377D5538"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c>
                <w:tcPr>
                  <w:tcW w:w="1083" w:type="dxa"/>
                  <w:tcBorders>
                    <w:top w:val="nil"/>
                    <w:left w:val="nil"/>
                    <w:bottom w:val="nil"/>
                    <w:right w:val="nil"/>
                  </w:tcBorders>
                  <w:shd w:val="clear" w:color="auto" w:fill="auto"/>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tblGrid>
                  <w:tr w:rsidR="00D84B80" w:rsidRPr="00CF6AD9" w14:paraId="1A39E181" w14:textId="77777777" w:rsidTr="00584DB9">
                    <w:trPr>
                      <w:trHeight w:val="85"/>
                    </w:trPr>
                    <w:tc>
                      <w:tcPr>
                        <w:tcW w:w="462" w:type="dxa"/>
                        <w:shd w:val="clear" w:color="auto" w:fill="auto"/>
                      </w:tcPr>
                      <w:p w14:paraId="5E3B0BA0" w14:textId="14891BCE"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398CC650"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c>
                <w:tcPr>
                  <w:tcW w:w="1109" w:type="dxa"/>
                  <w:tcBorders>
                    <w:top w:val="nil"/>
                    <w:left w:val="nil"/>
                    <w:bottom w:val="nil"/>
                    <w:right w:val="nil"/>
                  </w:tcBorders>
                  <w:shd w:val="clear" w:color="auto" w:fill="auto"/>
                </w:tcPr>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tblGrid>
                  <w:tr w:rsidR="00D84B80" w:rsidRPr="00CF6AD9" w14:paraId="7B8919C2" w14:textId="77777777" w:rsidTr="00584DB9">
                    <w:trPr>
                      <w:trHeight w:val="85"/>
                    </w:trPr>
                    <w:tc>
                      <w:tcPr>
                        <w:tcW w:w="428" w:type="dxa"/>
                        <w:shd w:val="clear" w:color="auto" w:fill="auto"/>
                      </w:tcPr>
                      <w:p w14:paraId="68A0CA98" w14:textId="37B538DD"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55AE20EF"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6AF0D033" w14:textId="77777777" w:rsidR="00D84B80" w:rsidRPr="00CF6AD9" w:rsidRDefault="00D84B80" w:rsidP="00D864BF">
            <w:pPr>
              <w:rPr>
                <w:rFonts w:eastAsia="SimSun" w:cstheme="minorHAnsi"/>
                <w:b/>
                <w:bCs/>
                <w:sz w:val="20"/>
                <w:szCs w:val="20"/>
                <w:lang w:val="en-GB" w:eastAsia="zh-CN"/>
              </w:rPr>
            </w:pPr>
          </w:p>
        </w:tc>
        <w:tc>
          <w:tcPr>
            <w:tcW w:w="2355" w:type="pct"/>
            <w:tcBorders>
              <w:top w:val="single" w:sz="4" w:space="0" w:color="FFFFFF" w:themeColor="background1"/>
            </w:tcBorders>
            <w:shd w:val="clear" w:color="auto" w:fill="auto"/>
            <w:vAlign w:val="center"/>
          </w:tcPr>
          <w:p w14:paraId="70FA4ED1" w14:textId="3E533FA4" w:rsidR="00D84B80" w:rsidRPr="00CF6AD9" w:rsidRDefault="00D84B80" w:rsidP="00D864BF">
            <w:pPr>
              <w:rPr>
                <w:rFonts w:cstheme="minorHAnsi"/>
                <w:sz w:val="20"/>
                <w:szCs w:val="20"/>
                <w:lang w:val="en-GB"/>
              </w:rPr>
            </w:pPr>
          </w:p>
        </w:tc>
      </w:tr>
      <w:tr w:rsidR="00D84B80" w:rsidRPr="00CF6AD9" w14:paraId="5BB79AEC" w14:textId="77777777" w:rsidTr="00440386">
        <w:trPr>
          <w:cantSplit/>
          <w:trHeight w:val="1877"/>
        </w:trPr>
        <w:tc>
          <w:tcPr>
            <w:tcW w:w="3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extDirection w:val="btLr"/>
            <w:vAlign w:val="center"/>
          </w:tcPr>
          <w:p w14:paraId="40D96749" w14:textId="77777777" w:rsidR="00D84B80" w:rsidRPr="00CF6AD9" w:rsidRDefault="00D84B80" w:rsidP="00D864BF">
            <w:pPr>
              <w:ind w:left="113" w:right="113"/>
              <w:jc w:val="center"/>
              <w:rPr>
                <w:rFonts w:eastAsia="SimSun" w:cstheme="minorHAnsi"/>
                <w:b/>
                <w:bCs/>
                <w:color w:val="FFFFFF" w:themeColor="background1"/>
                <w:sz w:val="20"/>
                <w:szCs w:val="20"/>
                <w:lang w:val="en-GB" w:eastAsia="zh-CN"/>
              </w:rPr>
            </w:pPr>
            <w:r w:rsidRPr="00CF6AD9">
              <w:rPr>
                <w:rFonts w:eastAsia="SimSun" w:cstheme="minorHAnsi"/>
                <w:b/>
                <w:bCs/>
                <w:color w:val="FFFFFF" w:themeColor="background1"/>
                <w:sz w:val="20"/>
                <w:szCs w:val="20"/>
                <w:lang w:val="en-GB" w:eastAsia="zh-CN"/>
              </w:rPr>
              <w:t>BENEFITS &amp; HARMS</w:t>
            </w:r>
          </w:p>
        </w:tc>
        <w:tc>
          <w:tcPr>
            <w:tcW w:w="2277" w:type="pct"/>
            <w:tcBorders>
              <w:left w:val="single" w:sz="4" w:space="0" w:color="FFFFFF" w:themeColor="background1"/>
              <w:bottom w:val="single" w:sz="4" w:space="0" w:color="auto"/>
            </w:tcBorders>
            <w:shd w:val="clear" w:color="auto" w:fill="auto"/>
            <w:vAlign w:val="center"/>
          </w:tcPr>
          <w:p w14:paraId="6F5C25B2" w14:textId="77777777" w:rsidR="00D84B80" w:rsidRPr="00CF6AD9" w:rsidRDefault="00D84B80" w:rsidP="00D864BF">
            <w:pPr>
              <w:spacing w:after="120"/>
              <w:rPr>
                <w:rFonts w:eastAsia="SimSun" w:cstheme="minorHAnsi"/>
                <w:sz w:val="20"/>
                <w:szCs w:val="20"/>
                <w:lang w:val="en-GB" w:eastAsia="zh-CN"/>
              </w:rPr>
            </w:pPr>
            <w:r w:rsidRPr="00CF6AD9">
              <w:rPr>
                <w:rFonts w:eastAsia="SimSun" w:cstheme="minorHAnsi"/>
                <w:b/>
                <w:bCs/>
                <w:sz w:val="20"/>
                <w:szCs w:val="20"/>
                <w:lang w:val="en-GB" w:eastAsia="zh-CN"/>
              </w:rPr>
              <w:t>Do the desirable effects outweigh the undesirable effects?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091"/>
              <w:gridCol w:w="1141"/>
            </w:tblGrid>
            <w:tr w:rsidR="00D84B80" w:rsidRPr="00CF6AD9" w14:paraId="228A7894" w14:textId="77777777" w:rsidTr="00584DB9">
              <w:trPr>
                <w:trHeight w:val="85"/>
              </w:trPr>
              <w:tc>
                <w:tcPr>
                  <w:tcW w:w="1068" w:type="dxa"/>
                  <w:tcBorders>
                    <w:top w:val="nil"/>
                    <w:left w:val="nil"/>
                    <w:bottom w:val="nil"/>
                    <w:right w:val="nil"/>
                  </w:tcBorders>
                  <w:shd w:val="clear" w:color="auto" w:fill="auto"/>
                </w:tcPr>
                <w:p w14:paraId="3D1F1720"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Benefits outweigh harms</w:t>
                  </w:r>
                </w:p>
              </w:tc>
              <w:tc>
                <w:tcPr>
                  <w:tcW w:w="1091" w:type="dxa"/>
                  <w:tcBorders>
                    <w:top w:val="nil"/>
                    <w:left w:val="nil"/>
                    <w:bottom w:val="nil"/>
                    <w:right w:val="nil"/>
                  </w:tcBorders>
                  <w:shd w:val="clear" w:color="auto" w:fill="auto"/>
                </w:tcPr>
                <w:p w14:paraId="6CC6EB08"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Harms outweigh benefits</w:t>
                  </w:r>
                </w:p>
              </w:tc>
              <w:tc>
                <w:tcPr>
                  <w:tcW w:w="1141" w:type="dxa"/>
                  <w:tcBorders>
                    <w:top w:val="nil"/>
                    <w:left w:val="nil"/>
                    <w:bottom w:val="nil"/>
                    <w:right w:val="nil"/>
                  </w:tcBorders>
                  <w:shd w:val="clear" w:color="auto" w:fill="auto"/>
                </w:tcPr>
                <w:p w14:paraId="26338BE4"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Benefits = harms or Uncertain</w:t>
                  </w:r>
                </w:p>
              </w:tc>
            </w:tr>
            <w:tr w:rsidR="00D84B80" w:rsidRPr="00CF6AD9" w14:paraId="43472837" w14:textId="77777777" w:rsidTr="00584DB9">
              <w:trPr>
                <w:trHeight w:val="85"/>
              </w:trPr>
              <w:tc>
                <w:tcPr>
                  <w:tcW w:w="1068" w:type="dxa"/>
                  <w:tcBorders>
                    <w:top w:val="nil"/>
                    <w:left w:val="nil"/>
                    <w:bottom w:val="nil"/>
                    <w:right w:val="nil"/>
                  </w:tcBorders>
                  <w:shd w:val="clear" w:color="auto" w:fill="auto"/>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tblGrid>
                  <w:tr w:rsidR="00D84B80" w:rsidRPr="00CF6AD9" w14:paraId="0AAAF552" w14:textId="77777777" w:rsidTr="00584DB9">
                    <w:trPr>
                      <w:trHeight w:val="85"/>
                    </w:trPr>
                    <w:tc>
                      <w:tcPr>
                        <w:tcW w:w="491" w:type="dxa"/>
                        <w:shd w:val="clear" w:color="auto" w:fill="auto"/>
                      </w:tcPr>
                      <w:p w14:paraId="35409BEF"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5B9207EE"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c>
                <w:tcPr>
                  <w:tcW w:w="1091" w:type="dxa"/>
                  <w:tcBorders>
                    <w:top w:val="nil"/>
                    <w:left w:val="nil"/>
                    <w:bottom w:val="nil"/>
                    <w:right w:val="nil"/>
                  </w:tcBorders>
                  <w:shd w:val="clear" w:color="auto" w:fill="auto"/>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tblGrid>
                  <w:tr w:rsidR="00D84B80" w:rsidRPr="00CF6AD9" w14:paraId="1E64C02A" w14:textId="77777777" w:rsidTr="00584DB9">
                    <w:trPr>
                      <w:trHeight w:val="85"/>
                    </w:trPr>
                    <w:tc>
                      <w:tcPr>
                        <w:tcW w:w="462" w:type="dxa"/>
                        <w:shd w:val="clear" w:color="auto" w:fill="auto"/>
                      </w:tcPr>
                      <w:p w14:paraId="0C4717B2"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1A2CBD16"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c>
                <w:tcPr>
                  <w:tcW w:w="1141" w:type="dxa"/>
                  <w:tcBorders>
                    <w:top w:val="nil"/>
                    <w:left w:val="nil"/>
                    <w:bottom w:val="nil"/>
                    <w:right w:val="nil"/>
                  </w:tcBorders>
                  <w:shd w:val="clear" w:color="auto" w:fill="auto"/>
                </w:tcPr>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tblGrid>
                  <w:tr w:rsidR="00D84B80" w:rsidRPr="00CF6AD9" w14:paraId="6BFE00E3" w14:textId="77777777" w:rsidTr="00584DB9">
                    <w:trPr>
                      <w:trHeight w:val="85"/>
                    </w:trPr>
                    <w:tc>
                      <w:tcPr>
                        <w:tcW w:w="428" w:type="dxa"/>
                        <w:shd w:val="clear" w:color="auto" w:fill="auto"/>
                      </w:tcPr>
                      <w:p w14:paraId="415EC6D0" w14:textId="1ABD49C0"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0A74F0D1"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1BDE98DB" w14:textId="77777777" w:rsidR="00D84B80" w:rsidRPr="00CF6AD9" w:rsidRDefault="00D84B80" w:rsidP="00D864BF">
            <w:pPr>
              <w:rPr>
                <w:rFonts w:eastAsia="SimSun" w:cstheme="minorHAnsi"/>
                <w:sz w:val="20"/>
                <w:szCs w:val="20"/>
                <w:lang w:val="en-GB" w:eastAsia="zh-CN"/>
              </w:rPr>
            </w:pPr>
          </w:p>
        </w:tc>
        <w:tc>
          <w:tcPr>
            <w:tcW w:w="2355" w:type="pct"/>
            <w:tcBorders>
              <w:bottom w:val="single" w:sz="4" w:space="0" w:color="auto"/>
            </w:tcBorders>
            <w:shd w:val="clear" w:color="auto" w:fill="auto"/>
            <w:vAlign w:val="center"/>
          </w:tcPr>
          <w:p w14:paraId="459AB8FD" w14:textId="6F143866" w:rsidR="0043424D" w:rsidRPr="00CF6AD9" w:rsidRDefault="0043424D" w:rsidP="00F15F38">
            <w:pPr>
              <w:rPr>
                <w:rFonts w:eastAsia="SimSun" w:cstheme="minorHAnsi"/>
                <w:sz w:val="20"/>
                <w:szCs w:val="20"/>
                <w:lang w:eastAsia="zh-CN"/>
              </w:rPr>
            </w:pPr>
          </w:p>
        </w:tc>
      </w:tr>
      <w:tr w:rsidR="00D84B80" w:rsidRPr="00CF6AD9" w14:paraId="2D58ECB7" w14:textId="77777777" w:rsidTr="00D864BF">
        <w:trPr>
          <w:cantSplit/>
          <w:trHeight w:val="3242"/>
        </w:trPr>
        <w:tc>
          <w:tcPr>
            <w:tcW w:w="368" w:type="pct"/>
            <w:tcBorders>
              <w:top w:val="single" w:sz="4" w:space="0" w:color="FFFFFF" w:themeColor="background1"/>
              <w:left w:val="single" w:sz="4" w:space="0" w:color="FFFFFF" w:themeColor="background1"/>
              <w:bottom w:val="single" w:sz="4" w:space="0" w:color="auto"/>
              <w:right w:val="single" w:sz="4" w:space="0" w:color="auto"/>
            </w:tcBorders>
            <w:shd w:val="clear" w:color="auto" w:fill="595959" w:themeFill="text1" w:themeFillTint="A6"/>
            <w:textDirection w:val="btLr"/>
            <w:vAlign w:val="center"/>
          </w:tcPr>
          <w:p w14:paraId="2DBF47D9" w14:textId="77777777" w:rsidR="00D84B80" w:rsidRPr="00CF6AD9" w:rsidRDefault="00D84B80" w:rsidP="00D864BF">
            <w:pPr>
              <w:ind w:left="113" w:right="113"/>
              <w:jc w:val="center"/>
              <w:rPr>
                <w:rFonts w:eastAsia="SimSun" w:cstheme="minorHAnsi"/>
                <w:b/>
                <w:bCs/>
                <w:color w:val="FFFFFF" w:themeColor="background1"/>
                <w:sz w:val="20"/>
                <w:szCs w:val="20"/>
                <w:lang w:val="en-GB" w:eastAsia="zh-CN"/>
              </w:rPr>
            </w:pPr>
            <w:r w:rsidRPr="00CF6AD9">
              <w:rPr>
                <w:rFonts w:eastAsia="SimSun" w:cstheme="minorHAnsi"/>
                <w:b/>
                <w:bCs/>
                <w:color w:val="FFFFFF" w:themeColor="background1"/>
                <w:sz w:val="20"/>
                <w:szCs w:val="20"/>
                <w:lang w:val="en-GB" w:eastAsia="zh-CN"/>
              </w:rPr>
              <w:t>THERAPEUTIC INTERCHANGE</w:t>
            </w:r>
          </w:p>
        </w:tc>
        <w:tc>
          <w:tcPr>
            <w:tcW w:w="2277" w:type="pct"/>
            <w:tcBorders>
              <w:left w:val="single" w:sz="4" w:space="0" w:color="auto"/>
              <w:bottom w:val="single" w:sz="4" w:space="0" w:color="auto"/>
            </w:tcBorders>
            <w:shd w:val="clear" w:color="auto" w:fill="auto"/>
            <w:vAlign w:val="center"/>
          </w:tcPr>
          <w:p w14:paraId="1E3409D4" w14:textId="77777777" w:rsidR="00D84B80" w:rsidRPr="00CF6AD9" w:rsidRDefault="00D84B80" w:rsidP="00D864BF">
            <w:pPr>
              <w:rPr>
                <w:rFonts w:eastAsia="SimSun" w:cstheme="minorHAnsi"/>
                <w:sz w:val="20"/>
                <w:szCs w:val="20"/>
                <w:lang w:val="en-GB" w:eastAsia="zh-CN"/>
              </w:rPr>
            </w:pPr>
            <w:r w:rsidRPr="00CF6AD9">
              <w:rPr>
                <w:rFonts w:eastAsia="SimSun" w:cstheme="minorHAnsi"/>
                <w:sz w:val="20"/>
                <w:szCs w:val="20"/>
                <w:lang w:val="en-GB" w:eastAsia="zh-CN"/>
              </w:rPr>
              <w:t>Therapeutic alternatives (comparators) available:</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091"/>
            </w:tblGrid>
            <w:tr w:rsidR="00D84B80" w:rsidRPr="00CF6AD9" w14:paraId="1CD345C9" w14:textId="77777777" w:rsidTr="00584DB9">
              <w:trPr>
                <w:trHeight w:val="85"/>
              </w:trPr>
              <w:tc>
                <w:tcPr>
                  <w:tcW w:w="1068" w:type="dxa"/>
                  <w:tcBorders>
                    <w:top w:val="nil"/>
                    <w:left w:val="nil"/>
                    <w:bottom w:val="nil"/>
                    <w:right w:val="nil"/>
                  </w:tcBorders>
                  <w:shd w:val="clear" w:color="auto" w:fill="auto"/>
                </w:tcPr>
                <w:p w14:paraId="4D69D41F"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Yes</w:t>
                  </w:r>
                </w:p>
              </w:tc>
              <w:tc>
                <w:tcPr>
                  <w:tcW w:w="1091" w:type="dxa"/>
                  <w:tcBorders>
                    <w:top w:val="nil"/>
                    <w:left w:val="nil"/>
                    <w:bottom w:val="nil"/>
                    <w:right w:val="nil"/>
                  </w:tcBorders>
                  <w:shd w:val="clear" w:color="auto" w:fill="auto"/>
                </w:tcPr>
                <w:p w14:paraId="6FFB7563"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No</w:t>
                  </w:r>
                </w:p>
              </w:tc>
            </w:tr>
            <w:tr w:rsidR="00D84B80" w:rsidRPr="00CF6AD9" w14:paraId="6D1AA1DE" w14:textId="77777777" w:rsidTr="00584DB9">
              <w:trPr>
                <w:trHeight w:val="85"/>
              </w:trPr>
              <w:tc>
                <w:tcPr>
                  <w:tcW w:w="1068" w:type="dxa"/>
                  <w:tcBorders>
                    <w:top w:val="nil"/>
                    <w:left w:val="nil"/>
                    <w:bottom w:val="nil"/>
                    <w:right w:val="nil"/>
                  </w:tcBorders>
                  <w:shd w:val="clear" w:color="auto" w:fill="auto"/>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tblGrid>
                  <w:tr w:rsidR="00D84B80" w:rsidRPr="00CF6AD9" w14:paraId="6F66A5DF" w14:textId="77777777" w:rsidTr="00584DB9">
                    <w:trPr>
                      <w:trHeight w:val="85"/>
                    </w:trPr>
                    <w:tc>
                      <w:tcPr>
                        <w:tcW w:w="491" w:type="dxa"/>
                        <w:shd w:val="clear" w:color="auto" w:fill="auto"/>
                      </w:tcPr>
                      <w:p w14:paraId="7028FC5E"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4FF64270"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c>
                <w:tcPr>
                  <w:tcW w:w="1091" w:type="dxa"/>
                  <w:tcBorders>
                    <w:top w:val="nil"/>
                    <w:left w:val="nil"/>
                    <w:bottom w:val="nil"/>
                    <w:right w:val="nil"/>
                  </w:tcBorders>
                  <w:shd w:val="clear" w:color="auto" w:fill="auto"/>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tblGrid>
                  <w:tr w:rsidR="00D84B80" w:rsidRPr="00CF6AD9" w14:paraId="31C5248B" w14:textId="77777777" w:rsidTr="00584DB9">
                    <w:trPr>
                      <w:trHeight w:val="85"/>
                    </w:trPr>
                    <w:tc>
                      <w:tcPr>
                        <w:tcW w:w="462" w:type="dxa"/>
                        <w:shd w:val="clear" w:color="auto" w:fill="auto"/>
                      </w:tcPr>
                      <w:p w14:paraId="355FA837" w14:textId="6AC3160D"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7317A4D0"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31C0A77A" w14:textId="77777777" w:rsidR="00D84B80" w:rsidRPr="00CF6AD9" w:rsidRDefault="00D84B80" w:rsidP="00D864BF">
            <w:pPr>
              <w:rPr>
                <w:rFonts w:eastAsia="SimSun" w:cstheme="minorHAnsi"/>
                <w:sz w:val="20"/>
                <w:szCs w:val="20"/>
                <w:lang w:val="en-GB" w:eastAsia="zh-CN"/>
              </w:rPr>
            </w:pPr>
          </w:p>
          <w:p w14:paraId="46E5C777" w14:textId="77777777" w:rsidR="00D84B80" w:rsidRPr="00CF6AD9" w:rsidRDefault="00D84B80" w:rsidP="00D864BF">
            <w:pPr>
              <w:rPr>
                <w:rFonts w:eastAsia="SimSun" w:cstheme="minorHAnsi"/>
                <w:sz w:val="20"/>
                <w:szCs w:val="20"/>
                <w:lang w:val="en-GB" w:eastAsia="zh-CN"/>
              </w:rPr>
            </w:pPr>
            <w:r w:rsidRPr="00CF6AD9">
              <w:rPr>
                <w:rFonts w:eastAsia="SimSun" w:cstheme="minorHAnsi"/>
                <w:sz w:val="20"/>
                <w:szCs w:val="20"/>
                <w:lang w:val="en-GB" w:eastAsia="zh-CN"/>
              </w:rPr>
              <w:t>List the members of the group.</w:t>
            </w:r>
          </w:p>
          <w:p w14:paraId="7821F964" w14:textId="77777777" w:rsidR="00D84B80" w:rsidRPr="00CF6AD9" w:rsidRDefault="00D84B80" w:rsidP="00D864BF">
            <w:pPr>
              <w:rPr>
                <w:rFonts w:eastAsia="SimSun" w:cstheme="minorHAnsi"/>
                <w:sz w:val="20"/>
                <w:szCs w:val="20"/>
                <w:lang w:val="en-GB" w:eastAsia="zh-CN"/>
              </w:rPr>
            </w:pPr>
          </w:p>
          <w:p w14:paraId="4A697760" w14:textId="77777777" w:rsidR="00D84B80" w:rsidRPr="00CF6AD9" w:rsidRDefault="00D84B80" w:rsidP="00D864BF">
            <w:pPr>
              <w:rPr>
                <w:rFonts w:eastAsia="SimSun" w:cstheme="minorHAnsi"/>
                <w:sz w:val="20"/>
                <w:szCs w:val="20"/>
                <w:lang w:val="en-GB" w:eastAsia="zh-CN"/>
              </w:rPr>
            </w:pPr>
          </w:p>
          <w:p w14:paraId="4B157611" w14:textId="77777777" w:rsidR="00D84B80" w:rsidRPr="00CF6AD9" w:rsidRDefault="00D84B80" w:rsidP="00D864BF">
            <w:pPr>
              <w:rPr>
                <w:rFonts w:eastAsia="SimSun" w:cstheme="minorHAnsi"/>
                <w:sz w:val="20"/>
                <w:szCs w:val="20"/>
                <w:lang w:val="en-GB" w:eastAsia="zh-CN"/>
              </w:rPr>
            </w:pPr>
          </w:p>
          <w:p w14:paraId="115F3C00" w14:textId="77777777" w:rsidR="00D84B80" w:rsidRPr="00CF6AD9" w:rsidRDefault="00D84B80" w:rsidP="00D864BF">
            <w:pPr>
              <w:rPr>
                <w:rFonts w:eastAsia="SimSun" w:cstheme="minorHAnsi"/>
                <w:sz w:val="20"/>
                <w:szCs w:val="20"/>
                <w:lang w:val="en-GB" w:eastAsia="zh-CN"/>
              </w:rPr>
            </w:pPr>
          </w:p>
          <w:p w14:paraId="0D8D8CF7" w14:textId="77777777" w:rsidR="00D84B80" w:rsidRPr="00CF6AD9" w:rsidRDefault="00D84B80" w:rsidP="00D864BF">
            <w:pPr>
              <w:rPr>
                <w:rFonts w:eastAsia="SimSun" w:cstheme="minorHAnsi"/>
                <w:sz w:val="20"/>
                <w:szCs w:val="20"/>
                <w:lang w:val="en-GB" w:eastAsia="zh-CN"/>
              </w:rPr>
            </w:pPr>
            <w:r w:rsidRPr="00CF6AD9">
              <w:rPr>
                <w:rFonts w:eastAsia="SimSun" w:cstheme="minorHAnsi"/>
                <w:sz w:val="20"/>
                <w:szCs w:val="20"/>
                <w:lang w:val="en-GB" w:eastAsia="zh-CN"/>
              </w:rPr>
              <w:t>List specific exclusion from the group:</w:t>
            </w:r>
          </w:p>
          <w:p w14:paraId="0A65A5B8" w14:textId="77777777" w:rsidR="00D84B80" w:rsidRPr="00CF6AD9" w:rsidRDefault="00D84B80" w:rsidP="00D864BF">
            <w:pPr>
              <w:rPr>
                <w:rFonts w:eastAsia="SimSun" w:cstheme="minorHAnsi"/>
                <w:sz w:val="20"/>
                <w:szCs w:val="20"/>
                <w:lang w:val="en-GB" w:eastAsia="zh-CN"/>
              </w:rPr>
            </w:pPr>
          </w:p>
          <w:p w14:paraId="40BE6D7B" w14:textId="77777777" w:rsidR="00D84B80" w:rsidRPr="00CF6AD9" w:rsidRDefault="00D84B80" w:rsidP="00D864BF">
            <w:pPr>
              <w:rPr>
                <w:rFonts w:eastAsia="SimSun" w:cstheme="minorHAnsi"/>
                <w:sz w:val="20"/>
                <w:szCs w:val="20"/>
                <w:lang w:val="en-GB" w:eastAsia="zh-CN"/>
              </w:rPr>
            </w:pPr>
          </w:p>
        </w:tc>
        <w:tc>
          <w:tcPr>
            <w:tcW w:w="2355" w:type="pct"/>
            <w:tcBorders>
              <w:bottom w:val="single" w:sz="4" w:space="0" w:color="auto"/>
            </w:tcBorders>
            <w:shd w:val="clear" w:color="auto" w:fill="auto"/>
            <w:vAlign w:val="center"/>
          </w:tcPr>
          <w:p w14:paraId="6C4776F3" w14:textId="77777777" w:rsidR="00C82DDD" w:rsidRDefault="00C82DDD" w:rsidP="00C82DDD">
            <w:pPr>
              <w:rPr>
                <w:rFonts w:eastAsia="SimSun"/>
                <w:lang w:val="en-GB" w:eastAsia="zh-CN"/>
              </w:rPr>
            </w:pPr>
            <w:r>
              <w:rPr>
                <w:rFonts w:eastAsia="SimSun"/>
                <w:lang w:val="en-GB" w:eastAsia="zh-CN"/>
              </w:rPr>
              <w:t>Rationale for therapeutic alternatives included:</w:t>
            </w:r>
          </w:p>
          <w:p w14:paraId="0CAB3407" w14:textId="77777777" w:rsidR="00C82DDD" w:rsidRDefault="00C82DDD" w:rsidP="00C82DDD">
            <w:pPr>
              <w:rPr>
                <w:rFonts w:eastAsia="SimSun"/>
                <w:lang w:val="en-GB" w:eastAsia="zh-CN"/>
              </w:rPr>
            </w:pPr>
          </w:p>
          <w:p w14:paraId="1EF7ABD0" w14:textId="77777777" w:rsidR="00C82DDD" w:rsidRDefault="00C82DDD" w:rsidP="00C82DDD">
            <w:pPr>
              <w:rPr>
                <w:rFonts w:eastAsia="SimSun"/>
                <w:lang w:val="en-GB" w:eastAsia="zh-CN"/>
              </w:rPr>
            </w:pPr>
          </w:p>
          <w:p w14:paraId="1E87180A" w14:textId="77777777" w:rsidR="00C82DDD" w:rsidRDefault="00C82DDD" w:rsidP="00C82DDD">
            <w:pPr>
              <w:rPr>
                <w:rFonts w:eastAsia="SimSun"/>
                <w:lang w:val="en-GB" w:eastAsia="zh-CN"/>
              </w:rPr>
            </w:pPr>
          </w:p>
          <w:p w14:paraId="3FB20A6E" w14:textId="77777777" w:rsidR="00C82DDD" w:rsidRDefault="00C82DDD" w:rsidP="00C82DDD">
            <w:pPr>
              <w:rPr>
                <w:rFonts w:eastAsia="SimSun"/>
                <w:lang w:val="en-GB" w:eastAsia="zh-CN"/>
              </w:rPr>
            </w:pPr>
            <w:r>
              <w:rPr>
                <w:rFonts w:eastAsia="SimSun"/>
                <w:lang w:val="en-GB" w:eastAsia="zh-CN"/>
              </w:rPr>
              <w:t>References:</w:t>
            </w:r>
          </w:p>
          <w:p w14:paraId="2C46ECC9" w14:textId="77777777" w:rsidR="00C82DDD" w:rsidRDefault="00C82DDD" w:rsidP="00C82DDD">
            <w:pPr>
              <w:rPr>
                <w:rFonts w:eastAsia="SimSun"/>
                <w:lang w:val="en-GB" w:eastAsia="zh-CN"/>
              </w:rPr>
            </w:pPr>
          </w:p>
          <w:p w14:paraId="37F6B828" w14:textId="77777777" w:rsidR="00C82DDD" w:rsidRDefault="00C82DDD" w:rsidP="00C82DDD">
            <w:pPr>
              <w:rPr>
                <w:rFonts w:eastAsia="SimSun"/>
                <w:lang w:val="en-GB" w:eastAsia="zh-CN"/>
              </w:rPr>
            </w:pPr>
          </w:p>
          <w:p w14:paraId="0F03A7E8" w14:textId="77777777" w:rsidR="00C82DDD" w:rsidRDefault="00C82DDD" w:rsidP="00C82DDD">
            <w:pPr>
              <w:rPr>
                <w:rFonts w:eastAsia="SimSun"/>
                <w:lang w:val="en-GB" w:eastAsia="zh-CN"/>
              </w:rPr>
            </w:pPr>
          </w:p>
          <w:p w14:paraId="1A4D2CCD" w14:textId="77777777" w:rsidR="00C82DDD" w:rsidRDefault="00C82DDD" w:rsidP="00C82DDD">
            <w:pPr>
              <w:rPr>
                <w:rFonts w:eastAsia="SimSun"/>
                <w:lang w:val="en-GB" w:eastAsia="zh-CN"/>
              </w:rPr>
            </w:pPr>
            <w:r>
              <w:rPr>
                <w:rFonts w:eastAsia="SimSun"/>
                <w:lang w:val="en-GB" w:eastAsia="zh-CN"/>
              </w:rPr>
              <w:t>Rationale for exclusion from the group:</w:t>
            </w:r>
          </w:p>
          <w:p w14:paraId="1DBC6CD2" w14:textId="77777777" w:rsidR="00C82DDD" w:rsidRDefault="00C82DDD" w:rsidP="00C82DDD">
            <w:pPr>
              <w:rPr>
                <w:rFonts w:eastAsia="SimSun"/>
                <w:lang w:val="en-GB" w:eastAsia="zh-CN"/>
              </w:rPr>
            </w:pPr>
          </w:p>
          <w:p w14:paraId="60A77E8B" w14:textId="77777777" w:rsidR="00C82DDD" w:rsidRDefault="00C82DDD" w:rsidP="00C82DDD">
            <w:pPr>
              <w:rPr>
                <w:rFonts w:eastAsia="SimSun"/>
                <w:lang w:val="en-GB" w:eastAsia="zh-CN"/>
              </w:rPr>
            </w:pPr>
          </w:p>
          <w:p w14:paraId="14AE7490" w14:textId="77777777" w:rsidR="00C82DDD" w:rsidRDefault="00C82DDD" w:rsidP="00C82DDD">
            <w:pPr>
              <w:rPr>
                <w:rFonts w:eastAsia="SimSun"/>
                <w:lang w:val="en-GB" w:eastAsia="zh-CN"/>
              </w:rPr>
            </w:pPr>
          </w:p>
          <w:p w14:paraId="03BA7888" w14:textId="77777777" w:rsidR="00C82DDD" w:rsidRDefault="00C82DDD" w:rsidP="00C82DDD">
            <w:pPr>
              <w:rPr>
                <w:rFonts w:eastAsia="SimSun"/>
                <w:lang w:val="en-GB" w:eastAsia="zh-CN"/>
              </w:rPr>
            </w:pPr>
            <w:r>
              <w:rPr>
                <w:rFonts w:eastAsia="SimSun"/>
                <w:lang w:val="en-GB" w:eastAsia="zh-CN"/>
              </w:rPr>
              <w:t>References:</w:t>
            </w:r>
          </w:p>
          <w:p w14:paraId="3389178B" w14:textId="5931DF9E" w:rsidR="00D84B80" w:rsidRPr="00CF6AD9" w:rsidRDefault="00D84B80" w:rsidP="00D864BF">
            <w:pPr>
              <w:jc w:val="both"/>
              <w:rPr>
                <w:rFonts w:eastAsia="SimSun" w:cstheme="minorHAnsi"/>
                <w:sz w:val="20"/>
                <w:szCs w:val="20"/>
                <w:lang w:val="en-GB" w:eastAsia="zh-CN"/>
              </w:rPr>
            </w:pPr>
          </w:p>
        </w:tc>
      </w:tr>
      <w:tr w:rsidR="00D84B80" w:rsidRPr="00CF6AD9" w14:paraId="421B4239" w14:textId="77777777" w:rsidTr="000917E5">
        <w:trPr>
          <w:cantSplit/>
          <w:trHeight w:val="3007"/>
        </w:trPr>
        <w:tc>
          <w:tcPr>
            <w:tcW w:w="368" w:type="pc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extDirection w:val="btLr"/>
            <w:vAlign w:val="center"/>
          </w:tcPr>
          <w:p w14:paraId="477DEB51" w14:textId="77777777" w:rsidR="00D84B80" w:rsidRPr="00CF6AD9" w:rsidRDefault="00D84B80" w:rsidP="00D864BF">
            <w:pPr>
              <w:ind w:left="113" w:right="113"/>
              <w:jc w:val="center"/>
              <w:rPr>
                <w:rFonts w:eastAsia="SimSun" w:cstheme="minorHAnsi"/>
                <w:b/>
                <w:bCs/>
                <w:color w:val="FFFFFF" w:themeColor="background1"/>
                <w:sz w:val="20"/>
                <w:szCs w:val="20"/>
                <w:lang w:val="en-GB" w:eastAsia="zh-CN"/>
              </w:rPr>
            </w:pPr>
            <w:r w:rsidRPr="00CF6AD9">
              <w:rPr>
                <w:rFonts w:eastAsia="SimSun" w:cstheme="minorHAnsi"/>
                <w:b/>
                <w:bCs/>
                <w:color w:val="FFFFFF" w:themeColor="background1"/>
                <w:sz w:val="20"/>
                <w:szCs w:val="20"/>
                <w:lang w:val="en-GB" w:eastAsia="zh-CN"/>
              </w:rPr>
              <w:t>VALUES &amp; PREFERENCES /</w:t>
            </w:r>
          </w:p>
          <w:p w14:paraId="44B95D2A" w14:textId="77777777" w:rsidR="00D84B80" w:rsidRPr="00CF6AD9" w:rsidRDefault="00D84B80" w:rsidP="00D864BF">
            <w:pPr>
              <w:ind w:left="113" w:right="113"/>
              <w:jc w:val="center"/>
              <w:rPr>
                <w:rFonts w:eastAsia="SimSun" w:cstheme="minorHAnsi"/>
                <w:b/>
                <w:bCs/>
                <w:color w:val="FFFFFF" w:themeColor="background1"/>
                <w:sz w:val="20"/>
                <w:szCs w:val="20"/>
                <w:lang w:val="en-GB" w:eastAsia="zh-CN"/>
              </w:rPr>
            </w:pPr>
            <w:r w:rsidRPr="00CF6AD9">
              <w:rPr>
                <w:rFonts w:eastAsia="SimSun" w:cstheme="minorHAnsi"/>
                <w:b/>
                <w:bCs/>
                <w:color w:val="FFFFFF" w:themeColor="background1"/>
                <w:sz w:val="20"/>
                <w:szCs w:val="20"/>
                <w:lang w:val="en-GB" w:eastAsia="zh-CN"/>
              </w:rPr>
              <w:t xml:space="preserve"> ACCEPTABILITY</w:t>
            </w:r>
          </w:p>
        </w:tc>
        <w:tc>
          <w:tcPr>
            <w:tcW w:w="2277" w:type="pct"/>
            <w:tcBorders>
              <w:top w:val="single" w:sz="4" w:space="0" w:color="FFFFFF" w:themeColor="background1"/>
              <w:left w:val="single" w:sz="4" w:space="0" w:color="FFFFFF" w:themeColor="background1"/>
            </w:tcBorders>
            <w:shd w:val="clear" w:color="auto" w:fill="auto"/>
            <w:vAlign w:val="center"/>
          </w:tcPr>
          <w:p w14:paraId="1637ECD3" w14:textId="77777777" w:rsidR="00D84B80" w:rsidRPr="00CF6AD9" w:rsidRDefault="00D84B80" w:rsidP="00D864BF">
            <w:pPr>
              <w:rPr>
                <w:rFonts w:eastAsia="SimSun" w:cstheme="minorHAnsi"/>
                <w:b/>
                <w:bCs/>
                <w:sz w:val="20"/>
                <w:szCs w:val="20"/>
                <w:lang w:val="en-GB" w:eastAsia="zh-CN"/>
              </w:rPr>
            </w:pPr>
            <w:r w:rsidRPr="00CF6AD9">
              <w:rPr>
                <w:rFonts w:eastAsia="SimSun" w:cstheme="minorHAnsi"/>
                <w:b/>
                <w:bCs/>
                <w:sz w:val="20"/>
                <w:szCs w:val="20"/>
                <w:lang w:val="en-GB" w:eastAsia="zh-CN"/>
              </w:rPr>
              <w:t>Is there important uncertainty or variability about how much people value the options?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862"/>
              <w:gridCol w:w="1302"/>
            </w:tblGrid>
            <w:tr w:rsidR="00D84B80" w:rsidRPr="00CF6AD9" w14:paraId="7BBB72D5" w14:textId="77777777" w:rsidTr="00C74DAA">
              <w:trPr>
                <w:trHeight w:val="85"/>
              </w:trPr>
              <w:tc>
                <w:tcPr>
                  <w:tcW w:w="884" w:type="dxa"/>
                  <w:tcBorders>
                    <w:top w:val="nil"/>
                    <w:left w:val="nil"/>
                    <w:bottom w:val="nil"/>
                    <w:right w:val="nil"/>
                  </w:tcBorders>
                  <w:shd w:val="clear" w:color="auto" w:fill="auto"/>
                </w:tcPr>
                <w:p w14:paraId="7A8528F3"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Minor</w:t>
                  </w:r>
                </w:p>
              </w:tc>
              <w:tc>
                <w:tcPr>
                  <w:tcW w:w="862" w:type="dxa"/>
                  <w:tcBorders>
                    <w:top w:val="nil"/>
                    <w:left w:val="nil"/>
                    <w:bottom w:val="nil"/>
                    <w:right w:val="nil"/>
                  </w:tcBorders>
                  <w:shd w:val="clear" w:color="auto" w:fill="auto"/>
                </w:tcPr>
                <w:p w14:paraId="6180EB5C"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Major</w:t>
                  </w:r>
                </w:p>
              </w:tc>
              <w:tc>
                <w:tcPr>
                  <w:tcW w:w="1302" w:type="dxa"/>
                  <w:tcBorders>
                    <w:top w:val="nil"/>
                    <w:left w:val="nil"/>
                    <w:bottom w:val="nil"/>
                    <w:right w:val="nil"/>
                  </w:tcBorders>
                  <w:shd w:val="clear" w:color="auto" w:fill="auto"/>
                </w:tcPr>
                <w:p w14:paraId="29D216A5"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Uncertain</w:t>
                  </w:r>
                </w:p>
              </w:tc>
            </w:tr>
            <w:tr w:rsidR="00D84B80" w:rsidRPr="00CF6AD9" w14:paraId="7F5A020B" w14:textId="77777777" w:rsidTr="00C74DAA">
              <w:trPr>
                <w:trHeight w:val="85"/>
              </w:trPr>
              <w:tc>
                <w:tcPr>
                  <w:tcW w:w="884" w:type="dxa"/>
                  <w:tcBorders>
                    <w:top w:val="nil"/>
                    <w:left w:val="nil"/>
                    <w:bottom w:val="nil"/>
                    <w:right w:val="nil"/>
                  </w:tcBorders>
                  <w:shd w:val="clear" w:color="auto" w:fill="auto"/>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tblGrid>
                  <w:tr w:rsidR="00D84B80" w:rsidRPr="00CF6AD9" w14:paraId="3B59D623" w14:textId="77777777" w:rsidTr="00584DB9">
                    <w:trPr>
                      <w:trHeight w:val="85"/>
                    </w:trPr>
                    <w:tc>
                      <w:tcPr>
                        <w:tcW w:w="491" w:type="dxa"/>
                        <w:shd w:val="clear" w:color="auto" w:fill="auto"/>
                      </w:tcPr>
                      <w:p w14:paraId="61314CBD"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0078D0A4"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c>
                <w:tcPr>
                  <w:tcW w:w="862" w:type="dxa"/>
                  <w:tcBorders>
                    <w:top w:val="nil"/>
                    <w:left w:val="nil"/>
                    <w:bottom w:val="nil"/>
                    <w:right w:val="nil"/>
                  </w:tcBorders>
                  <w:shd w:val="clear" w:color="auto" w:fill="auto"/>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tblGrid>
                  <w:tr w:rsidR="00D84B80" w:rsidRPr="00CF6AD9" w14:paraId="3D532B01" w14:textId="77777777" w:rsidTr="00C74DAA">
                    <w:trPr>
                      <w:trHeight w:val="85"/>
                    </w:trPr>
                    <w:tc>
                      <w:tcPr>
                        <w:tcW w:w="462" w:type="dxa"/>
                        <w:tcBorders>
                          <w:bottom w:val="nil"/>
                        </w:tcBorders>
                        <w:shd w:val="clear" w:color="auto" w:fill="auto"/>
                      </w:tcPr>
                      <w:p w14:paraId="35E8C17A"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3AA5A7D2"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c>
                <w:tcPr>
                  <w:tcW w:w="1302" w:type="dxa"/>
                  <w:tcBorders>
                    <w:top w:val="nil"/>
                    <w:left w:val="nil"/>
                    <w:bottom w:val="nil"/>
                    <w:right w:val="nil"/>
                  </w:tcBorders>
                  <w:shd w:val="clear" w:color="auto" w:fill="auto"/>
                </w:tcPr>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tblGrid>
                  <w:tr w:rsidR="00D84B80" w:rsidRPr="00CF6AD9" w14:paraId="7DD58220" w14:textId="77777777" w:rsidTr="00C74DAA">
                    <w:trPr>
                      <w:trHeight w:val="85"/>
                    </w:trPr>
                    <w:tc>
                      <w:tcPr>
                        <w:tcW w:w="428" w:type="dxa"/>
                        <w:tcBorders>
                          <w:bottom w:val="nil"/>
                        </w:tcBorders>
                        <w:shd w:val="clear" w:color="auto" w:fill="auto"/>
                      </w:tcPr>
                      <w:p w14:paraId="0023F0B2" w14:textId="695C83A4"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02EDFEF0"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3B0D5D6E" w14:textId="77777777" w:rsidR="00D84B80" w:rsidRPr="00CF6AD9" w:rsidRDefault="00D84B80" w:rsidP="00D864BF">
            <w:pPr>
              <w:rPr>
                <w:rFonts w:eastAsia="SimSun" w:cstheme="minorHAnsi"/>
                <w:b/>
                <w:bCs/>
                <w:sz w:val="20"/>
                <w:szCs w:val="20"/>
                <w:lang w:val="en-GB" w:eastAsia="zh-CN"/>
              </w:rPr>
            </w:pPr>
          </w:p>
          <w:p w14:paraId="0AC61211" w14:textId="77777777" w:rsidR="00D84B80" w:rsidRPr="00CF6AD9" w:rsidRDefault="00D84B80" w:rsidP="00D864BF">
            <w:pPr>
              <w:rPr>
                <w:rFonts w:eastAsia="SimSun" w:cstheme="minorHAnsi"/>
                <w:b/>
                <w:bCs/>
                <w:sz w:val="20"/>
                <w:szCs w:val="20"/>
                <w:lang w:val="en-GB" w:eastAsia="zh-CN"/>
              </w:rPr>
            </w:pPr>
            <w:r w:rsidRPr="00CF6AD9">
              <w:rPr>
                <w:rFonts w:eastAsia="SimSun" w:cstheme="minorHAnsi"/>
                <w:b/>
                <w:bCs/>
                <w:sz w:val="20"/>
                <w:szCs w:val="20"/>
                <w:lang w:val="en-GB" w:eastAsia="zh-CN"/>
              </w:rPr>
              <w:t>Is the option acceptable to key stakeholders?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862"/>
              <w:gridCol w:w="1302"/>
            </w:tblGrid>
            <w:tr w:rsidR="00D84B80" w:rsidRPr="00CF6AD9" w14:paraId="33CBCA34" w14:textId="77777777" w:rsidTr="00584DB9">
              <w:trPr>
                <w:trHeight w:val="85"/>
              </w:trPr>
              <w:tc>
                <w:tcPr>
                  <w:tcW w:w="884" w:type="dxa"/>
                  <w:tcBorders>
                    <w:top w:val="nil"/>
                    <w:left w:val="nil"/>
                    <w:bottom w:val="nil"/>
                    <w:right w:val="nil"/>
                  </w:tcBorders>
                  <w:shd w:val="clear" w:color="auto" w:fill="auto"/>
                </w:tcPr>
                <w:p w14:paraId="6BAFC621"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Yes</w:t>
                  </w:r>
                </w:p>
              </w:tc>
              <w:tc>
                <w:tcPr>
                  <w:tcW w:w="862" w:type="dxa"/>
                  <w:tcBorders>
                    <w:top w:val="nil"/>
                    <w:left w:val="nil"/>
                    <w:bottom w:val="nil"/>
                    <w:right w:val="nil"/>
                  </w:tcBorders>
                  <w:shd w:val="clear" w:color="auto" w:fill="auto"/>
                </w:tcPr>
                <w:p w14:paraId="5150C36B"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No</w:t>
                  </w:r>
                </w:p>
              </w:tc>
              <w:tc>
                <w:tcPr>
                  <w:tcW w:w="1302" w:type="dxa"/>
                  <w:tcBorders>
                    <w:top w:val="nil"/>
                    <w:left w:val="nil"/>
                    <w:bottom w:val="nil"/>
                    <w:right w:val="nil"/>
                  </w:tcBorders>
                  <w:shd w:val="clear" w:color="auto" w:fill="auto"/>
                </w:tcPr>
                <w:p w14:paraId="2265BB36"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r w:rsidRPr="00CF6AD9">
                    <w:rPr>
                      <w:rFonts w:eastAsia="SimSun" w:cstheme="minorHAnsi"/>
                      <w:sz w:val="20"/>
                      <w:szCs w:val="20"/>
                      <w:lang w:val="en-GB" w:eastAsia="zh-CN"/>
                    </w:rPr>
                    <w:t>Uncertain</w:t>
                  </w:r>
                </w:p>
              </w:tc>
            </w:tr>
            <w:tr w:rsidR="00D84B80" w:rsidRPr="00CF6AD9" w14:paraId="07D3162D" w14:textId="77777777" w:rsidTr="00584DB9">
              <w:trPr>
                <w:trHeight w:val="85"/>
              </w:trPr>
              <w:tc>
                <w:tcPr>
                  <w:tcW w:w="884" w:type="dxa"/>
                  <w:tcBorders>
                    <w:top w:val="nil"/>
                    <w:left w:val="nil"/>
                    <w:bottom w:val="nil"/>
                    <w:right w:val="nil"/>
                  </w:tcBorders>
                  <w:shd w:val="clear" w:color="auto" w:fill="auto"/>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tblGrid>
                  <w:tr w:rsidR="00D84B80" w:rsidRPr="00CF6AD9" w14:paraId="56385036" w14:textId="77777777" w:rsidTr="00584DB9">
                    <w:trPr>
                      <w:trHeight w:val="85"/>
                    </w:trPr>
                    <w:tc>
                      <w:tcPr>
                        <w:tcW w:w="491" w:type="dxa"/>
                        <w:shd w:val="clear" w:color="auto" w:fill="auto"/>
                      </w:tcPr>
                      <w:p w14:paraId="2C190096"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4969F9AA"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c>
                <w:tcPr>
                  <w:tcW w:w="862" w:type="dxa"/>
                  <w:tcBorders>
                    <w:top w:val="nil"/>
                    <w:left w:val="nil"/>
                    <w:bottom w:val="nil"/>
                    <w:right w:val="nil"/>
                  </w:tcBorders>
                  <w:shd w:val="clear" w:color="auto" w:fill="auto"/>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tblGrid>
                  <w:tr w:rsidR="00D84B80" w:rsidRPr="00CF6AD9" w14:paraId="4FD30E1C" w14:textId="77777777" w:rsidTr="00584DB9">
                    <w:trPr>
                      <w:trHeight w:val="85"/>
                    </w:trPr>
                    <w:tc>
                      <w:tcPr>
                        <w:tcW w:w="462" w:type="dxa"/>
                        <w:shd w:val="clear" w:color="auto" w:fill="auto"/>
                      </w:tcPr>
                      <w:p w14:paraId="019BC4A1"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6ED115CC"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c>
                <w:tcPr>
                  <w:tcW w:w="1302" w:type="dxa"/>
                  <w:tcBorders>
                    <w:top w:val="nil"/>
                    <w:left w:val="nil"/>
                    <w:bottom w:val="nil"/>
                    <w:right w:val="nil"/>
                  </w:tcBorders>
                  <w:shd w:val="clear" w:color="auto" w:fill="auto"/>
                </w:tcPr>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tblGrid>
                  <w:tr w:rsidR="00D84B80" w:rsidRPr="00CF6AD9" w14:paraId="7843D843" w14:textId="77777777" w:rsidTr="00584DB9">
                    <w:trPr>
                      <w:trHeight w:val="85"/>
                    </w:trPr>
                    <w:tc>
                      <w:tcPr>
                        <w:tcW w:w="428" w:type="dxa"/>
                        <w:shd w:val="clear" w:color="auto" w:fill="auto"/>
                      </w:tcPr>
                      <w:p w14:paraId="663E1F4E" w14:textId="1D33233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5DCC75E1" w14:textId="77777777" w:rsidR="00D84B80" w:rsidRPr="00CF6AD9" w:rsidRDefault="00D84B80" w:rsidP="00C07B5D">
                  <w:pPr>
                    <w:framePr w:hSpace="180" w:wrap="around" w:vAnchor="text" w:hAnchor="text" w:xAlign="right" w:y="1"/>
                    <w:suppressOverlap/>
                    <w:rPr>
                      <w:rFonts w:eastAsia="SimSun" w:cstheme="minorHAnsi"/>
                      <w:sz w:val="20"/>
                      <w:szCs w:val="20"/>
                      <w:lang w:val="en-GB" w:eastAsia="zh-CN"/>
                    </w:rPr>
                  </w:pPr>
                </w:p>
              </w:tc>
            </w:tr>
          </w:tbl>
          <w:p w14:paraId="4806833B" w14:textId="77777777" w:rsidR="00D84B80" w:rsidRPr="00CF6AD9" w:rsidRDefault="00D84B80" w:rsidP="00D864BF">
            <w:pPr>
              <w:rPr>
                <w:rFonts w:eastAsia="SimSun" w:cstheme="minorHAnsi"/>
                <w:sz w:val="20"/>
                <w:szCs w:val="20"/>
                <w:lang w:val="en-GB" w:eastAsia="zh-CN"/>
              </w:rPr>
            </w:pPr>
          </w:p>
        </w:tc>
        <w:tc>
          <w:tcPr>
            <w:tcW w:w="2355" w:type="pct"/>
            <w:tcBorders>
              <w:top w:val="single" w:sz="4" w:space="0" w:color="FFFFFF" w:themeColor="background1"/>
            </w:tcBorders>
            <w:shd w:val="clear" w:color="auto" w:fill="auto"/>
            <w:vAlign w:val="center"/>
          </w:tcPr>
          <w:p w14:paraId="028AA55C" w14:textId="77777777" w:rsidR="00A45DB8" w:rsidRPr="00CF6AD9" w:rsidRDefault="00A45DB8" w:rsidP="00D864BF">
            <w:pPr>
              <w:rPr>
                <w:rFonts w:eastAsia="SimSun" w:cstheme="minorHAnsi"/>
                <w:sz w:val="20"/>
                <w:szCs w:val="20"/>
                <w:lang w:val="en-GB" w:eastAsia="zh-CN"/>
              </w:rPr>
            </w:pPr>
          </w:p>
          <w:p w14:paraId="3CE541D4" w14:textId="6E6F6FFE" w:rsidR="00A45DB8" w:rsidRPr="00CF6AD9" w:rsidRDefault="00A45DB8" w:rsidP="00D864BF">
            <w:pPr>
              <w:rPr>
                <w:rFonts w:eastAsia="SimSun" w:cstheme="minorHAnsi"/>
                <w:sz w:val="20"/>
                <w:szCs w:val="20"/>
                <w:lang w:val="en-GB" w:eastAsia="zh-CN"/>
              </w:rPr>
            </w:pPr>
          </w:p>
        </w:tc>
      </w:tr>
    </w:tbl>
    <w:p w14:paraId="6F8509E8" w14:textId="77777777" w:rsidR="001A4242" w:rsidRDefault="001A4242">
      <w:r>
        <w:br w:type="page"/>
      </w:r>
    </w:p>
    <w:tbl>
      <w:tblPr>
        <w:tblpPr w:leftFromText="180" w:rightFromText="180" w:vertAnchor="text" w:tblpXSpec="right" w:tblpY="1"/>
        <w:tblOverlap w:val="never"/>
        <w:tblW w:w="5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442"/>
        <w:gridCol w:w="4594"/>
      </w:tblGrid>
      <w:tr w:rsidR="00D84B80" w:rsidRPr="00D864BF" w14:paraId="31ECCBDB" w14:textId="77777777" w:rsidTr="00E66B4F">
        <w:trPr>
          <w:cantSplit/>
          <w:trHeight w:val="832"/>
        </w:trPr>
        <w:tc>
          <w:tcPr>
            <w:tcW w:w="3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extDirection w:val="btLr"/>
            <w:vAlign w:val="center"/>
          </w:tcPr>
          <w:p w14:paraId="2AC8673D" w14:textId="2E28D520" w:rsidR="00D84B80" w:rsidRPr="00D864BF" w:rsidRDefault="00D84B80" w:rsidP="00584DB9">
            <w:pPr>
              <w:ind w:left="113" w:right="113"/>
              <w:jc w:val="center"/>
              <w:rPr>
                <w:rFonts w:eastAsia="SimSun"/>
                <w:b/>
                <w:bCs/>
                <w:color w:val="FFFFFF" w:themeColor="background1"/>
                <w:sz w:val="20"/>
                <w:lang w:val="en-GB" w:eastAsia="zh-CN"/>
              </w:rPr>
            </w:pPr>
          </w:p>
        </w:tc>
        <w:tc>
          <w:tcPr>
            <w:tcW w:w="2277" w:type="pc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tcPr>
          <w:p w14:paraId="652D6387" w14:textId="77777777" w:rsidR="00D84B80" w:rsidRPr="00D864BF" w:rsidRDefault="00D84B80" w:rsidP="00584DB9">
            <w:pPr>
              <w:rPr>
                <w:rFonts w:eastAsia="SimSun"/>
                <w:b/>
                <w:bCs/>
                <w:sz w:val="20"/>
                <w:lang w:val="en-GB" w:eastAsia="zh-CN"/>
              </w:rPr>
            </w:pPr>
            <w:r w:rsidRPr="00D864BF">
              <w:rPr>
                <w:rFonts w:eastAsia="SimSun"/>
                <w:b/>
                <w:bCs/>
                <w:color w:val="FFFFFF" w:themeColor="background1"/>
                <w:sz w:val="20"/>
                <w:lang w:val="en-GB" w:eastAsia="zh-CN"/>
              </w:rPr>
              <w:t>JUDGEMENT</w:t>
            </w:r>
          </w:p>
        </w:tc>
        <w:tc>
          <w:tcPr>
            <w:tcW w:w="2355" w:type="pc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tcPr>
          <w:p w14:paraId="1950201E" w14:textId="77777777" w:rsidR="00D84B80" w:rsidRPr="00D864BF" w:rsidRDefault="00D84B80" w:rsidP="00584DB9">
            <w:pPr>
              <w:rPr>
                <w:rFonts w:eastAsia="SimSun"/>
                <w:sz w:val="20"/>
                <w:lang w:val="en-GB" w:eastAsia="zh-CN"/>
              </w:rPr>
            </w:pPr>
            <w:r w:rsidRPr="00D864BF">
              <w:rPr>
                <w:rFonts w:eastAsia="SimSun"/>
                <w:b/>
                <w:bCs/>
                <w:color w:val="FFFFFF" w:themeColor="background1"/>
                <w:sz w:val="20"/>
                <w:lang w:val="en-GB" w:eastAsia="zh-CN"/>
              </w:rPr>
              <w:t>SUPPORTING EVIDENCE &amp; ADDITIONAL CONSIDERATIONS</w:t>
            </w:r>
          </w:p>
        </w:tc>
      </w:tr>
      <w:tr w:rsidR="00D84B80" w:rsidRPr="00D864BF" w14:paraId="1DB50136" w14:textId="77777777" w:rsidTr="00E66B4F">
        <w:trPr>
          <w:cantSplit/>
          <w:trHeight w:val="38"/>
        </w:trPr>
        <w:tc>
          <w:tcPr>
            <w:tcW w:w="3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extDirection w:val="btLr"/>
            <w:vAlign w:val="center"/>
          </w:tcPr>
          <w:p w14:paraId="645569CC" w14:textId="77777777" w:rsidR="00D84B80" w:rsidRPr="00D864BF" w:rsidRDefault="00D84B80" w:rsidP="00584DB9">
            <w:pPr>
              <w:ind w:left="113" w:right="113"/>
              <w:jc w:val="center"/>
              <w:rPr>
                <w:rFonts w:eastAsia="SimSun"/>
                <w:b/>
                <w:bCs/>
                <w:color w:val="FFFFFF" w:themeColor="background1"/>
                <w:sz w:val="20"/>
                <w:lang w:val="en-GB" w:eastAsia="zh-CN"/>
              </w:rPr>
            </w:pPr>
            <w:r w:rsidRPr="00D864BF">
              <w:rPr>
                <w:rFonts w:eastAsia="SimSun"/>
                <w:b/>
                <w:bCs/>
                <w:color w:val="FFFFFF" w:themeColor="background1"/>
                <w:sz w:val="20"/>
                <w:lang w:val="en-GB" w:eastAsia="zh-CN"/>
              </w:rPr>
              <w:t>RESOURCE USE</w:t>
            </w:r>
          </w:p>
        </w:tc>
        <w:tc>
          <w:tcPr>
            <w:tcW w:w="2277" w:type="pct"/>
            <w:tcBorders>
              <w:left w:val="single" w:sz="4" w:space="0" w:color="FFFFFF" w:themeColor="background1"/>
            </w:tcBorders>
            <w:shd w:val="clear" w:color="auto" w:fill="auto"/>
            <w:vAlign w:val="center"/>
          </w:tcPr>
          <w:p w14:paraId="3BC89DC3" w14:textId="77777777" w:rsidR="00D84B80" w:rsidRPr="00D864BF" w:rsidRDefault="00D84B80" w:rsidP="00584DB9">
            <w:pPr>
              <w:rPr>
                <w:rFonts w:eastAsia="SimSun"/>
                <w:b/>
                <w:bCs/>
                <w:sz w:val="20"/>
                <w:lang w:val="en-GB" w:eastAsia="zh-CN"/>
              </w:rPr>
            </w:pPr>
            <w:r w:rsidRPr="00D864BF">
              <w:rPr>
                <w:rFonts w:eastAsia="SimSun"/>
                <w:b/>
                <w:bCs/>
                <w:sz w:val="20"/>
                <w:lang w:val="en-GB" w:eastAsia="zh-CN"/>
              </w:rPr>
              <w:t xml:space="preserve">How large are the resource requirements? </w:t>
            </w:r>
          </w:p>
          <w:p w14:paraId="1A5915D6" w14:textId="77777777" w:rsidR="00D84B80" w:rsidRPr="00D864BF" w:rsidRDefault="00D84B80" w:rsidP="00584DB9">
            <w:pPr>
              <w:rPr>
                <w:rFonts w:eastAsia="SimSun"/>
                <w:sz w:val="20"/>
                <w:lang w:val="en-GB"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078"/>
              <w:gridCol w:w="1275"/>
            </w:tblGrid>
            <w:tr w:rsidR="00D84B80" w:rsidRPr="00D864BF" w14:paraId="14F54AF9" w14:textId="77777777" w:rsidTr="00E66B4F">
              <w:trPr>
                <w:trHeight w:val="88"/>
              </w:trPr>
              <w:tc>
                <w:tcPr>
                  <w:tcW w:w="1078" w:type="dxa"/>
                  <w:tcBorders>
                    <w:top w:val="nil"/>
                    <w:left w:val="nil"/>
                    <w:bottom w:val="nil"/>
                    <w:right w:val="nil"/>
                  </w:tcBorders>
                  <w:shd w:val="clear" w:color="auto" w:fill="auto"/>
                  <w:vAlign w:val="center"/>
                </w:tcPr>
                <w:p w14:paraId="66A77DF8" w14:textId="77777777" w:rsidR="00D84B80" w:rsidRPr="00D864BF" w:rsidRDefault="00D84B80" w:rsidP="00C07B5D">
                  <w:pPr>
                    <w:framePr w:hSpace="180" w:wrap="around" w:vAnchor="text" w:hAnchor="text" w:xAlign="right" w:y="1"/>
                    <w:suppressOverlap/>
                    <w:jc w:val="center"/>
                    <w:rPr>
                      <w:rFonts w:eastAsia="SimSun"/>
                      <w:sz w:val="20"/>
                      <w:lang w:val="en-GB" w:eastAsia="zh-CN"/>
                    </w:rPr>
                  </w:pPr>
                  <w:r w:rsidRPr="00D864BF">
                    <w:rPr>
                      <w:rFonts w:eastAsia="SimSun"/>
                      <w:sz w:val="20"/>
                      <w:lang w:val="en-GB" w:eastAsia="zh-CN"/>
                    </w:rPr>
                    <w:t>More intensive</w:t>
                  </w:r>
                </w:p>
              </w:tc>
              <w:tc>
                <w:tcPr>
                  <w:tcW w:w="1078" w:type="dxa"/>
                  <w:tcBorders>
                    <w:top w:val="nil"/>
                    <w:left w:val="nil"/>
                    <w:bottom w:val="nil"/>
                    <w:right w:val="nil"/>
                  </w:tcBorders>
                  <w:shd w:val="clear" w:color="auto" w:fill="auto"/>
                  <w:vAlign w:val="center"/>
                </w:tcPr>
                <w:p w14:paraId="42987B05" w14:textId="77777777" w:rsidR="00D84B80" w:rsidRPr="00D864BF" w:rsidRDefault="00D84B80" w:rsidP="00C07B5D">
                  <w:pPr>
                    <w:framePr w:hSpace="180" w:wrap="around" w:vAnchor="text" w:hAnchor="text" w:xAlign="right" w:y="1"/>
                    <w:suppressOverlap/>
                    <w:jc w:val="center"/>
                    <w:rPr>
                      <w:rFonts w:eastAsia="SimSun"/>
                      <w:sz w:val="20"/>
                      <w:lang w:val="en-GB" w:eastAsia="zh-CN"/>
                    </w:rPr>
                  </w:pPr>
                  <w:r w:rsidRPr="00D864BF">
                    <w:rPr>
                      <w:rFonts w:eastAsia="SimSun"/>
                      <w:sz w:val="20"/>
                      <w:lang w:val="en-GB" w:eastAsia="zh-CN"/>
                    </w:rPr>
                    <w:t>Less intensive</w:t>
                  </w:r>
                </w:p>
              </w:tc>
              <w:tc>
                <w:tcPr>
                  <w:tcW w:w="1275" w:type="dxa"/>
                  <w:tcBorders>
                    <w:top w:val="nil"/>
                    <w:left w:val="nil"/>
                    <w:bottom w:val="nil"/>
                    <w:right w:val="nil"/>
                  </w:tcBorders>
                  <w:shd w:val="clear" w:color="auto" w:fill="auto"/>
                  <w:vAlign w:val="center"/>
                </w:tcPr>
                <w:p w14:paraId="6EB4462E" w14:textId="77777777" w:rsidR="00D84B80" w:rsidRPr="00D864BF" w:rsidRDefault="00D84B80" w:rsidP="00C07B5D">
                  <w:pPr>
                    <w:framePr w:hSpace="180" w:wrap="around" w:vAnchor="text" w:hAnchor="text" w:xAlign="right" w:y="1"/>
                    <w:suppressOverlap/>
                    <w:jc w:val="center"/>
                    <w:rPr>
                      <w:rFonts w:eastAsia="SimSun"/>
                      <w:sz w:val="20"/>
                      <w:lang w:val="en-GB" w:eastAsia="zh-CN"/>
                    </w:rPr>
                  </w:pPr>
                  <w:r w:rsidRPr="00D864BF">
                    <w:rPr>
                      <w:rFonts w:eastAsia="SimSun"/>
                      <w:sz w:val="20"/>
                      <w:lang w:val="en-GB" w:eastAsia="zh-CN"/>
                    </w:rPr>
                    <w:t>Uncertain</w:t>
                  </w:r>
                </w:p>
              </w:tc>
            </w:tr>
            <w:tr w:rsidR="00D84B80" w:rsidRPr="00D864BF" w14:paraId="43203402" w14:textId="77777777" w:rsidTr="00E66B4F">
              <w:trPr>
                <w:trHeight w:val="88"/>
              </w:trPr>
              <w:tc>
                <w:tcPr>
                  <w:tcW w:w="1078" w:type="dxa"/>
                  <w:tcBorders>
                    <w:top w:val="nil"/>
                    <w:left w:val="nil"/>
                    <w:bottom w:val="nil"/>
                    <w:right w:val="nil"/>
                  </w:tcBorders>
                  <w:shd w:val="clear" w:color="auto" w:fill="auto"/>
                  <w:vAlign w:val="center"/>
                </w:tcPr>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tblGrid>
                  <w:tr w:rsidR="00D84B80" w:rsidRPr="00D864BF" w14:paraId="2E1A7010" w14:textId="77777777" w:rsidTr="00E66B4F">
                    <w:trPr>
                      <w:trHeight w:val="88"/>
                    </w:trPr>
                    <w:tc>
                      <w:tcPr>
                        <w:tcW w:w="510" w:type="dxa"/>
                        <w:shd w:val="clear" w:color="auto" w:fill="auto"/>
                      </w:tcPr>
                      <w:p w14:paraId="2149FA77" w14:textId="234CE641" w:rsidR="00D84B80" w:rsidRPr="00D864BF" w:rsidRDefault="00D84B80" w:rsidP="00C07B5D">
                        <w:pPr>
                          <w:framePr w:hSpace="180" w:wrap="around" w:vAnchor="text" w:hAnchor="text" w:xAlign="right" w:y="1"/>
                          <w:suppressOverlap/>
                          <w:rPr>
                            <w:rFonts w:eastAsia="SimSun"/>
                            <w:sz w:val="20"/>
                            <w:lang w:val="en-GB" w:eastAsia="zh-CN"/>
                          </w:rPr>
                        </w:pPr>
                      </w:p>
                    </w:tc>
                  </w:tr>
                </w:tbl>
                <w:p w14:paraId="4749DE91" w14:textId="77777777" w:rsidR="00D84B80" w:rsidRPr="00D864BF" w:rsidRDefault="00D84B80" w:rsidP="00C07B5D">
                  <w:pPr>
                    <w:framePr w:hSpace="180" w:wrap="around" w:vAnchor="text" w:hAnchor="text" w:xAlign="right" w:y="1"/>
                    <w:suppressOverlap/>
                    <w:rPr>
                      <w:rFonts w:eastAsia="SimSun"/>
                      <w:sz w:val="20"/>
                      <w:lang w:val="en-GB" w:eastAsia="zh-CN"/>
                    </w:rPr>
                  </w:pPr>
                </w:p>
              </w:tc>
              <w:tc>
                <w:tcPr>
                  <w:tcW w:w="1078" w:type="dxa"/>
                  <w:tcBorders>
                    <w:top w:val="nil"/>
                    <w:left w:val="nil"/>
                    <w:bottom w:val="nil"/>
                    <w:right w:val="nil"/>
                  </w:tcBorders>
                  <w:shd w:val="clear" w:color="auto" w:fill="auto"/>
                  <w:vAlign w:val="center"/>
                </w:tcPr>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tblGrid>
                  <w:tr w:rsidR="00D84B80" w:rsidRPr="00D864BF" w14:paraId="3EB2B2ED" w14:textId="77777777" w:rsidTr="00E66B4F">
                    <w:trPr>
                      <w:trHeight w:val="88"/>
                    </w:trPr>
                    <w:tc>
                      <w:tcPr>
                        <w:tcW w:w="480" w:type="dxa"/>
                        <w:shd w:val="clear" w:color="auto" w:fill="auto"/>
                      </w:tcPr>
                      <w:p w14:paraId="77EC48D3" w14:textId="761EF2FA" w:rsidR="00D84B80" w:rsidRPr="00D864BF" w:rsidRDefault="00D84B80" w:rsidP="00C07B5D">
                        <w:pPr>
                          <w:framePr w:hSpace="180" w:wrap="around" w:vAnchor="text" w:hAnchor="text" w:xAlign="right" w:y="1"/>
                          <w:suppressOverlap/>
                          <w:rPr>
                            <w:rFonts w:eastAsia="SimSun"/>
                            <w:sz w:val="20"/>
                            <w:lang w:val="en-GB" w:eastAsia="zh-CN"/>
                          </w:rPr>
                        </w:pPr>
                      </w:p>
                    </w:tc>
                  </w:tr>
                </w:tbl>
                <w:p w14:paraId="6886F3B4" w14:textId="77777777" w:rsidR="00D84B80" w:rsidRPr="00D864BF" w:rsidRDefault="00D84B80" w:rsidP="00C07B5D">
                  <w:pPr>
                    <w:framePr w:hSpace="180" w:wrap="around" w:vAnchor="text" w:hAnchor="text" w:xAlign="right" w:y="1"/>
                    <w:suppressOverlap/>
                    <w:rPr>
                      <w:rFonts w:eastAsia="SimSun"/>
                      <w:sz w:val="20"/>
                      <w:lang w:val="en-GB" w:eastAsia="zh-CN"/>
                    </w:rPr>
                  </w:pPr>
                </w:p>
              </w:tc>
              <w:tc>
                <w:tcPr>
                  <w:tcW w:w="1275" w:type="dxa"/>
                  <w:tcBorders>
                    <w:top w:val="nil"/>
                    <w:left w:val="nil"/>
                    <w:bottom w:val="nil"/>
                    <w:right w:val="nil"/>
                  </w:tcBorders>
                  <w:shd w:val="clear" w:color="auto" w:fill="auto"/>
                  <w:vAlign w:val="center"/>
                </w:tcPr>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tblGrid>
                  <w:tr w:rsidR="00D84B80" w:rsidRPr="00D864BF" w14:paraId="668249D5" w14:textId="77777777" w:rsidTr="00E66B4F">
                    <w:trPr>
                      <w:trHeight w:val="88"/>
                    </w:trPr>
                    <w:tc>
                      <w:tcPr>
                        <w:tcW w:w="445" w:type="dxa"/>
                        <w:shd w:val="clear" w:color="auto" w:fill="auto"/>
                      </w:tcPr>
                      <w:p w14:paraId="1C4036C8" w14:textId="77777777" w:rsidR="00D84B80" w:rsidRPr="00D864BF" w:rsidRDefault="00D84B80" w:rsidP="00C07B5D">
                        <w:pPr>
                          <w:framePr w:hSpace="180" w:wrap="around" w:vAnchor="text" w:hAnchor="text" w:xAlign="right" w:y="1"/>
                          <w:suppressOverlap/>
                          <w:rPr>
                            <w:rFonts w:eastAsia="SimSun"/>
                            <w:sz w:val="20"/>
                            <w:lang w:val="en-GB" w:eastAsia="zh-CN"/>
                          </w:rPr>
                        </w:pPr>
                      </w:p>
                    </w:tc>
                  </w:tr>
                </w:tbl>
                <w:p w14:paraId="2F574C8B" w14:textId="77777777" w:rsidR="00D84B80" w:rsidRPr="00D864BF" w:rsidRDefault="00D84B80" w:rsidP="00C07B5D">
                  <w:pPr>
                    <w:framePr w:hSpace="180" w:wrap="around" w:vAnchor="text" w:hAnchor="text" w:xAlign="right" w:y="1"/>
                    <w:suppressOverlap/>
                    <w:rPr>
                      <w:rFonts w:eastAsia="SimSun"/>
                      <w:sz w:val="20"/>
                      <w:lang w:val="en-GB" w:eastAsia="zh-CN"/>
                    </w:rPr>
                  </w:pPr>
                </w:p>
              </w:tc>
            </w:tr>
          </w:tbl>
          <w:p w14:paraId="4577FD74" w14:textId="77777777" w:rsidR="00D84B80" w:rsidRPr="00D864BF" w:rsidRDefault="00D84B80" w:rsidP="00584DB9">
            <w:pPr>
              <w:rPr>
                <w:rFonts w:eastAsia="SimSun"/>
                <w:sz w:val="20"/>
                <w:lang w:val="en-GB" w:eastAsia="zh-CN"/>
              </w:rPr>
            </w:pPr>
          </w:p>
        </w:tc>
        <w:tc>
          <w:tcPr>
            <w:tcW w:w="2355" w:type="pct"/>
            <w:shd w:val="clear" w:color="auto" w:fill="auto"/>
            <w:vAlign w:val="center"/>
          </w:tcPr>
          <w:p w14:paraId="25FFEAC2" w14:textId="77777777" w:rsidR="001A4242" w:rsidRPr="00D864BF" w:rsidRDefault="001A4242" w:rsidP="007902DB">
            <w:pPr>
              <w:rPr>
                <w:rFonts w:eastAsia="SimSun"/>
                <w:sz w:val="20"/>
                <w:lang w:val="en-GB" w:eastAsia="zh-CN"/>
              </w:rPr>
            </w:pPr>
          </w:p>
          <w:p w14:paraId="3736D7B4" w14:textId="65DDC973" w:rsidR="00A6105E" w:rsidRPr="00D864BF" w:rsidRDefault="00D84B80" w:rsidP="00584DB9">
            <w:pPr>
              <w:rPr>
                <w:rFonts w:eastAsia="SimSun"/>
                <w:b/>
                <w:sz w:val="20"/>
                <w:lang w:val="en-GB" w:eastAsia="zh-CN"/>
              </w:rPr>
            </w:pPr>
            <w:r w:rsidRPr="00D864BF">
              <w:rPr>
                <w:rFonts w:eastAsia="SimSun"/>
                <w:b/>
                <w:sz w:val="20"/>
                <w:lang w:val="en-GB" w:eastAsia="zh-CN"/>
              </w:rPr>
              <w:t>Cost of medicines</w:t>
            </w:r>
            <w:r w:rsidR="001A4242" w:rsidRPr="00D864BF">
              <w:rPr>
                <w:rFonts w:eastAsia="SimSun"/>
                <w:b/>
                <w:sz w:val="20"/>
                <w:lang w:val="en-GB" w:eastAsia="zh-CN"/>
              </w:rPr>
              <w:t xml:space="preserve"> </w:t>
            </w:r>
            <w:r w:rsidRPr="00D864BF">
              <w:rPr>
                <w:rFonts w:eastAsia="SimSun"/>
                <w:b/>
                <w:sz w:val="20"/>
                <w:lang w:val="en-GB" w:eastAsia="zh-CN"/>
              </w:rPr>
              <w:t>/ month:</w:t>
            </w:r>
          </w:p>
          <w:p w14:paraId="1131FEC1" w14:textId="77777777" w:rsidR="00A6105E" w:rsidRPr="00D864BF" w:rsidRDefault="00A6105E" w:rsidP="00584DB9">
            <w:pPr>
              <w:rPr>
                <w:rFonts w:eastAsia="SimSun"/>
                <w:b/>
                <w:sz w:val="20"/>
                <w:lang w:val="en-GB" w:eastAsia="zh-CN"/>
              </w:rPr>
            </w:pPr>
          </w:p>
          <w:p w14:paraId="44BD0A9C" w14:textId="77777777" w:rsidR="00CC44E8" w:rsidRDefault="00D84B80" w:rsidP="00F15F38">
            <w:pPr>
              <w:rPr>
                <w:rFonts w:eastAsia="SimSun"/>
                <w:b/>
                <w:sz w:val="20"/>
                <w:lang w:val="en-GB" w:eastAsia="zh-CN"/>
              </w:rPr>
            </w:pPr>
            <w:r w:rsidRPr="00D864BF">
              <w:rPr>
                <w:rFonts w:eastAsia="SimSun"/>
                <w:b/>
                <w:sz w:val="20"/>
                <w:lang w:val="en-GB" w:eastAsia="zh-CN"/>
              </w:rPr>
              <w:t>Additional resources:</w:t>
            </w:r>
            <w:r w:rsidR="00970ED0" w:rsidRPr="00D864BF">
              <w:rPr>
                <w:rFonts w:eastAsia="SimSun"/>
                <w:b/>
                <w:sz w:val="20"/>
                <w:lang w:val="en-GB" w:eastAsia="zh-CN"/>
              </w:rPr>
              <w:t xml:space="preserve"> </w:t>
            </w:r>
          </w:p>
          <w:p w14:paraId="4134B29D" w14:textId="6CDBBBB5" w:rsidR="00F15F38" w:rsidRPr="00D864BF" w:rsidRDefault="00F15F38" w:rsidP="00F15F38">
            <w:pPr>
              <w:rPr>
                <w:rFonts w:eastAsia="SimSun"/>
                <w:b/>
                <w:sz w:val="20"/>
                <w:lang w:val="en-GB" w:eastAsia="zh-CN"/>
              </w:rPr>
            </w:pPr>
          </w:p>
        </w:tc>
      </w:tr>
      <w:tr w:rsidR="00D84B80" w:rsidRPr="00D864BF" w14:paraId="4E39F7D7" w14:textId="77777777" w:rsidTr="00E66B4F">
        <w:trPr>
          <w:cantSplit/>
          <w:trHeight w:val="1862"/>
        </w:trPr>
        <w:tc>
          <w:tcPr>
            <w:tcW w:w="3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extDirection w:val="btLr"/>
            <w:vAlign w:val="center"/>
          </w:tcPr>
          <w:p w14:paraId="43FC35BB" w14:textId="77777777" w:rsidR="00D84B80" w:rsidRPr="00D864BF" w:rsidRDefault="00D84B80" w:rsidP="00584DB9">
            <w:pPr>
              <w:ind w:left="113" w:right="113"/>
              <w:jc w:val="center"/>
              <w:rPr>
                <w:rFonts w:eastAsia="SimSun"/>
                <w:b/>
                <w:bCs/>
                <w:color w:val="FFFFFF" w:themeColor="background1"/>
                <w:sz w:val="20"/>
                <w:lang w:val="en-GB" w:eastAsia="zh-CN"/>
              </w:rPr>
            </w:pPr>
            <w:r w:rsidRPr="00D864BF">
              <w:rPr>
                <w:rFonts w:eastAsia="SimSun"/>
                <w:b/>
                <w:bCs/>
                <w:color w:val="FFFFFF" w:themeColor="background1"/>
                <w:sz w:val="20"/>
                <w:lang w:val="en-GB" w:eastAsia="zh-CN"/>
              </w:rPr>
              <w:t>EQUITY</w:t>
            </w:r>
          </w:p>
        </w:tc>
        <w:tc>
          <w:tcPr>
            <w:tcW w:w="2277" w:type="pct"/>
            <w:tcBorders>
              <w:left w:val="single" w:sz="4" w:space="0" w:color="FFFFFF" w:themeColor="background1"/>
            </w:tcBorders>
            <w:shd w:val="clear" w:color="auto" w:fill="auto"/>
            <w:vAlign w:val="center"/>
          </w:tcPr>
          <w:p w14:paraId="3DA61ADB" w14:textId="77777777" w:rsidR="00D84B80" w:rsidRPr="00D864BF" w:rsidRDefault="00D84B80" w:rsidP="00584DB9">
            <w:pPr>
              <w:rPr>
                <w:rFonts w:eastAsia="SimSun"/>
                <w:b/>
                <w:bCs/>
                <w:sz w:val="20"/>
                <w:lang w:val="en-GB" w:eastAsia="zh-CN"/>
              </w:rPr>
            </w:pPr>
            <w:r w:rsidRPr="00D864BF">
              <w:rPr>
                <w:rFonts w:eastAsia="SimSun"/>
                <w:b/>
                <w:bCs/>
                <w:sz w:val="20"/>
                <w:lang w:val="en-GB" w:eastAsia="zh-CN"/>
              </w:rPr>
              <w:t>Would there be an impact on health inequity?</w:t>
            </w:r>
          </w:p>
          <w:p w14:paraId="286107D2" w14:textId="77777777" w:rsidR="00D84B80" w:rsidRPr="00D864BF" w:rsidRDefault="00D84B80" w:rsidP="00584DB9">
            <w:pPr>
              <w:rPr>
                <w:rFonts w:eastAsia="SimSun"/>
                <w:sz w:val="20"/>
                <w:lang w:val="en-GB"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085"/>
              <w:gridCol w:w="1166"/>
            </w:tblGrid>
            <w:tr w:rsidR="00D84B80" w:rsidRPr="00D864BF" w14:paraId="253F0EB4" w14:textId="77777777" w:rsidTr="00E66B4F">
              <w:trPr>
                <w:trHeight w:val="271"/>
              </w:trPr>
              <w:tc>
                <w:tcPr>
                  <w:tcW w:w="919" w:type="dxa"/>
                  <w:tcBorders>
                    <w:top w:val="nil"/>
                    <w:left w:val="nil"/>
                    <w:bottom w:val="nil"/>
                    <w:right w:val="nil"/>
                  </w:tcBorders>
                  <w:shd w:val="clear" w:color="auto" w:fill="auto"/>
                  <w:vAlign w:val="center"/>
                </w:tcPr>
                <w:p w14:paraId="2D75C8F9" w14:textId="77777777" w:rsidR="00D84B80" w:rsidRPr="00D864BF" w:rsidRDefault="00D84B80" w:rsidP="00C07B5D">
                  <w:pPr>
                    <w:framePr w:hSpace="180" w:wrap="around" w:vAnchor="text" w:hAnchor="text" w:xAlign="right" w:y="1"/>
                    <w:suppressOverlap/>
                    <w:jc w:val="center"/>
                    <w:rPr>
                      <w:rFonts w:eastAsia="SimSun"/>
                      <w:sz w:val="20"/>
                      <w:lang w:val="en-GB" w:eastAsia="zh-CN"/>
                    </w:rPr>
                  </w:pPr>
                  <w:r w:rsidRPr="00D864BF">
                    <w:rPr>
                      <w:rFonts w:eastAsia="SimSun"/>
                      <w:sz w:val="20"/>
                      <w:lang w:val="en-GB" w:eastAsia="zh-CN"/>
                    </w:rPr>
                    <w:t>Yes</w:t>
                  </w:r>
                </w:p>
              </w:tc>
              <w:tc>
                <w:tcPr>
                  <w:tcW w:w="1085" w:type="dxa"/>
                  <w:tcBorders>
                    <w:top w:val="nil"/>
                    <w:left w:val="nil"/>
                    <w:bottom w:val="nil"/>
                    <w:right w:val="nil"/>
                  </w:tcBorders>
                  <w:shd w:val="clear" w:color="auto" w:fill="auto"/>
                  <w:vAlign w:val="center"/>
                </w:tcPr>
                <w:p w14:paraId="1AABCF74" w14:textId="77777777" w:rsidR="00D84B80" w:rsidRPr="00D864BF" w:rsidRDefault="00D84B80" w:rsidP="00C07B5D">
                  <w:pPr>
                    <w:framePr w:hSpace="180" w:wrap="around" w:vAnchor="text" w:hAnchor="text" w:xAlign="right" w:y="1"/>
                    <w:suppressOverlap/>
                    <w:jc w:val="center"/>
                    <w:rPr>
                      <w:rFonts w:eastAsia="SimSun"/>
                      <w:sz w:val="20"/>
                      <w:lang w:val="en-GB" w:eastAsia="zh-CN"/>
                    </w:rPr>
                  </w:pPr>
                  <w:r w:rsidRPr="00D864BF">
                    <w:rPr>
                      <w:rFonts w:eastAsia="SimSun"/>
                      <w:sz w:val="20"/>
                      <w:lang w:val="en-GB" w:eastAsia="zh-CN"/>
                    </w:rPr>
                    <w:t>No</w:t>
                  </w:r>
                </w:p>
              </w:tc>
              <w:tc>
                <w:tcPr>
                  <w:tcW w:w="1166" w:type="dxa"/>
                  <w:tcBorders>
                    <w:top w:val="nil"/>
                    <w:left w:val="nil"/>
                    <w:bottom w:val="nil"/>
                    <w:right w:val="nil"/>
                  </w:tcBorders>
                  <w:shd w:val="clear" w:color="auto" w:fill="auto"/>
                  <w:vAlign w:val="center"/>
                </w:tcPr>
                <w:p w14:paraId="4C424432" w14:textId="77777777" w:rsidR="00D84B80" w:rsidRPr="00D864BF" w:rsidRDefault="00D84B80" w:rsidP="00C07B5D">
                  <w:pPr>
                    <w:framePr w:hSpace="180" w:wrap="around" w:vAnchor="text" w:hAnchor="text" w:xAlign="right" w:y="1"/>
                    <w:suppressOverlap/>
                    <w:jc w:val="center"/>
                    <w:rPr>
                      <w:rFonts w:eastAsia="SimSun"/>
                      <w:sz w:val="20"/>
                      <w:lang w:val="en-GB" w:eastAsia="zh-CN"/>
                    </w:rPr>
                  </w:pPr>
                  <w:r w:rsidRPr="00D864BF">
                    <w:rPr>
                      <w:rFonts w:eastAsia="SimSun"/>
                      <w:sz w:val="20"/>
                      <w:lang w:val="en-GB" w:eastAsia="zh-CN"/>
                    </w:rPr>
                    <w:t>Uncertain</w:t>
                  </w:r>
                </w:p>
              </w:tc>
            </w:tr>
            <w:tr w:rsidR="00D84B80" w:rsidRPr="00D864BF" w14:paraId="286532C3" w14:textId="77777777" w:rsidTr="00E66B4F">
              <w:trPr>
                <w:trHeight w:val="172"/>
              </w:trPr>
              <w:tc>
                <w:tcPr>
                  <w:tcW w:w="919" w:type="dxa"/>
                  <w:tcBorders>
                    <w:top w:val="nil"/>
                    <w:left w:val="nil"/>
                    <w:bottom w:val="nil"/>
                    <w:right w:val="nil"/>
                  </w:tcBorders>
                  <w:shd w:val="clear" w:color="auto" w:fill="auto"/>
                  <w:vAlign w:val="center"/>
                </w:tcPr>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tblGrid>
                  <w:tr w:rsidR="00D84B80" w:rsidRPr="00D864BF" w14:paraId="1BD79ABA" w14:textId="77777777" w:rsidTr="00E66B4F">
                    <w:trPr>
                      <w:trHeight w:val="159"/>
                    </w:trPr>
                    <w:tc>
                      <w:tcPr>
                        <w:tcW w:w="510" w:type="dxa"/>
                        <w:shd w:val="clear" w:color="auto" w:fill="auto"/>
                      </w:tcPr>
                      <w:p w14:paraId="7F23CF60" w14:textId="582A0E73" w:rsidR="00D84B80" w:rsidRPr="00D864BF" w:rsidRDefault="00D84B80" w:rsidP="00C07B5D">
                        <w:pPr>
                          <w:framePr w:hSpace="180" w:wrap="around" w:vAnchor="text" w:hAnchor="text" w:xAlign="right" w:y="1"/>
                          <w:suppressOverlap/>
                          <w:rPr>
                            <w:rFonts w:eastAsia="SimSun"/>
                            <w:sz w:val="20"/>
                            <w:lang w:val="en-GB" w:eastAsia="zh-CN"/>
                          </w:rPr>
                        </w:pPr>
                      </w:p>
                    </w:tc>
                  </w:tr>
                </w:tbl>
                <w:p w14:paraId="395786FF" w14:textId="77777777" w:rsidR="00D84B80" w:rsidRPr="00D864BF" w:rsidRDefault="00D84B80" w:rsidP="00C07B5D">
                  <w:pPr>
                    <w:framePr w:hSpace="180" w:wrap="around" w:vAnchor="text" w:hAnchor="text" w:xAlign="right" w:y="1"/>
                    <w:suppressOverlap/>
                    <w:rPr>
                      <w:rFonts w:eastAsia="SimSun"/>
                      <w:sz w:val="20"/>
                      <w:lang w:val="en-GB" w:eastAsia="zh-CN"/>
                    </w:rPr>
                  </w:pPr>
                </w:p>
              </w:tc>
              <w:tc>
                <w:tcPr>
                  <w:tcW w:w="1085" w:type="dxa"/>
                  <w:tcBorders>
                    <w:top w:val="nil"/>
                    <w:left w:val="nil"/>
                    <w:bottom w:val="nil"/>
                    <w:right w:val="nil"/>
                  </w:tcBorders>
                  <w:shd w:val="clear" w:color="auto" w:fill="auto"/>
                  <w:vAlign w:val="center"/>
                </w:tcPr>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tblGrid>
                  <w:tr w:rsidR="00D84B80" w:rsidRPr="00D864BF" w14:paraId="2BE0A074" w14:textId="77777777" w:rsidTr="00E66B4F">
                    <w:trPr>
                      <w:trHeight w:val="159"/>
                    </w:trPr>
                    <w:tc>
                      <w:tcPr>
                        <w:tcW w:w="480" w:type="dxa"/>
                        <w:shd w:val="clear" w:color="auto" w:fill="auto"/>
                      </w:tcPr>
                      <w:p w14:paraId="6DE2ABAB" w14:textId="77777777" w:rsidR="00D84B80" w:rsidRPr="00D864BF" w:rsidRDefault="00D84B80" w:rsidP="00C07B5D">
                        <w:pPr>
                          <w:framePr w:hSpace="180" w:wrap="around" w:vAnchor="text" w:hAnchor="text" w:xAlign="right" w:y="1"/>
                          <w:suppressOverlap/>
                          <w:rPr>
                            <w:rFonts w:eastAsia="SimSun"/>
                            <w:sz w:val="20"/>
                            <w:lang w:val="en-GB" w:eastAsia="zh-CN"/>
                          </w:rPr>
                        </w:pPr>
                      </w:p>
                    </w:tc>
                  </w:tr>
                </w:tbl>
                <w:p w14:paraId="63785A2E" w14:textId="77777777" w:rsidR="00D84B80" w:rsidRPr="00D864BF" w:rsidRDefault="00D84B80" w:rsidP="00C07B5D">
                  <w:pPr>
                    <w:framePr w:hSpace="180" w:wrap="around" w:vAnchor="text" w:hAnchor="text" w:xAlign="right" w:y="1"/>
                    <w:suppressOverlap/>
                    <w:rPr>
                      <w:rFonts w:eastAsia="SimSun"/>
                      <w:sz w:val="20"/>
                      <w:lang w:val="en-GB" w:eastAsia="zh-CN"/>
                    </w:rPr>
                  </w:pPr>
                </w:p>
              </w:tc>
              <w:tc>
                <w:tcPr>
                  <w:tcW w:w="1166" w:type="dxa"/>
                  <w:tcBorders>
                    <w:top w:val="nil"/>
                    <w:left w:val="nil"/>
                    <w:bottom w:val="nil"/>
                    <w:right w:val="nil"/>
                  </w:tcBorders>
                  <w:shd w:val="clear" w:color="auto" w:fill="auto"/>
                  <w:vAlign w:val="center"/>
                </w:tcPr>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tblGrid>
                  <w:tr w:rsidR="00D84B80" w:rsidRPr="00D864BF" w14:paraId="7BE82692" w14:textId="77777777" w:rsidTr="00E66B4F">
                    <w:trPr>
                      <w:trHeight w:val="159"/>
                    </w:trPr>
                    <w:tc>
                      <w:tcPr>
                        <w:tcW w:w="445" w:type="dxa"/>
                        <w:shd w:val="clear" w:color="auto" w:fill="auto"/>
                      </w:tcPr>
                      <w:p w14:paraId="1B2880F6" w14:textId="43703BBD" w:rsidR="00D84B80" w:rsidRPr="00D864BF" w:rsidRDefault="00D84B80" w:rsidP="00C07B5D">
                        <w:pPr>
                          <w:framePr w:hSpace="180" w:wrap="around" w:vAnchor="text" w:hAnchor="text" w:xAlign="right" w:y="1"/>
                          <w:suppressOverlap/>
                          <w:rPr>
                            <w:rFonts w:eastAsia="SimSun"/>
                            <w:sz w:val="20"/>
                            <w:lang w:val="en-GB" w:eastAsia="zh-CN"/>
                          </w:rPr>
                        </w:pPr>
                      </w:p>
                    </w:tc>
                  </w:tr>
                </w:tbl>
                <w:p w14:paraId="141C9AA4" w14:textId="77777777" w:rsidR="00D84B80" w:rsidRPr="00D864BF" w:rsidRDefault="00D84B80" w:rsidP="00C07B5D">
                  <w:pPr>
                    <w:framePr w:hSpace="180" w:wrap="around" w:vAnchor="text" w:hAnchor="text" w:xAlign="right" w:y="1"/>
                    <w:suppressOverlap/>
                    <w:rPr>
                      <w:rFonts w:eastAsia="SimSun"/>
                      <w:sz w:val="20"/>
                      <w:lang w:val="en-GB" w:eastAsia="zh-CN"/>
                    </w:rPr>
                  </w:pPr>
                </w:p>
              </w:tc>
            </w:tr>
          </w:tbl>
          <w:p w14:paraId="4D592A9F" w14:textId="77777777" w:rsidR="00D84B80" w:rsidRPr="00D864BF" w:rsidRDefault="00D84B80" w:rsidP="00584DB9">
            <w:pPr>
              <w:rPr>
                <w:rFonts w:eastAsia="SimSun"/>
                <w:b/>
                <w:bCs/>
                <w:sz w:val="20"/>
                <w:lang w:val="en-GB" w:eastAsia="zh-CN"/>
              </w:rPr>
            </w:pPr>
          </w:p>
        </w:tc>
        <w:tc>
          <w:tcPr>
            <w:tcW w:w="2355" w:type="pct"/>
            <w:shd w:val="clear" w:color="auto" w:fill="auto"/>
            <w:vAlign w:val="center"/>
          </w:tcPr>
          <w:p w14:paraId="70C4F00C" w14:textId="60792C84" w:rsidR="00FD390E" w:rsidRPr="00D864BF" w:rsidRDefault="00FD390E" w:rsidP="00584DB9">
            <w:pPr>
              <w:rPr>
                <w:rFonts w:eastAsia="SimSun"/>
                <w:sz w:val="20"/>
                <w:lang w:val="en-GB" w:eastAsia="zh-CN"/>
              </w:rPr>
            </w:pPr>
          </w:p>
        </w:tc>
      </w:tr>
      <w:tr w:rsidR="00D84B80" w:rsidRPr="00D864BF" w14:paraId="59B4187F" w14:textId="77777777" w:rsidTr="00E66B4F">
        <w:trPr>
          <w:cantSplit/>
          <w:trHeight w:val="1266"/>
        </w:trPr>
        <w:tc>
          <w:tcPr>
            <w:tcW w:w="3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extDirection w:val="btLr"/>
            <w:vAlign w:val="center"/>
          </w:tcPr>
          <w:p w14:paraId="20E5DA22" w14:textId="77777777" w:rsidR="00D84B80" w:rsidRPr="00D864BF" w:rsidRDefault="00D84B80" w:rsidP="00584DB9">
            <w:pPr>
              <w:ind w:left="113" w:right="113"/>
              <w:jc w:val="center"/>
              <w:rPr>
                <w:rFonts w:eastAsia="SimSun"/>
                <w:b/>
                <w:bCs/>
                <w:color w:val="FFFFFF" w:themeColor="background1"/>
                <w:sz w:val="20"/>
                <w:lang w:val="en-GB" w:eastAsia="zh-CN"/>
              </w:rPr>
            </w:pPr>
            <w:r w:rsidRPr="00D864BF">
              <w:rPr>
                <w:rFonts w:eastAsia="SimSun"/>
                <w:b/>
                <w:bCs/>
                <w:color w:val="FFFFFF" w:themeColor="background1"/>
                <w:sz w:val="20"/>
                <w:lang w:val="en-GB" w:eastAsia="zh-CN"/>
              </w:rPr>
              <w:t>FEASIBILITY</w:t>
            </w:r>
          </w:p>
        </w:tc>
        <w:tc>
          <w:tcPr>
            <w:tcW w:w="2277" w:type="pct"/>
            <w:tcBorders>
              <w:left w:val="single" w:sz="4" w:space="0" w:color="FFFFFF" w:themeColor="background1"/>
            </w:tcBorders>
            <w:shd w:val="clear" w:color="auto" w:fill="auto"/>
            <w:vAlign w:val="center"/>
          </w:tcPr>
          <w:p w14:paraId="2CEE1AD3" w14:textId="77777777" w:rsidR="00D84B80" w:rsidRPr="00D864BF" w:rsidRDefault="00D84B80" w:rsidP="00584DB9">
            <w:pPr>
              <w:rPr>
                <w:rFonts w:eastAsia="SimSun" w:cs="Arial"/>
                <w:sz w:val="20"/>
                <w:lang w:val="en-GB" w:eastAsia="zh-CN"/>
              </w:rPr>
            </w:pPr>
            <w:r w:rsidRPr="00D864BF">
              <w:rPr>
                <w:rFonts w:eastAsia="SimSun" w:cs="Cambria"/>
                <w:b/>
                <w:sz w:val="20"/>
                <w:lang w:val="en-GB" w:eastAsia="zh-CN"/>
              </w:rPr>
              <w:t>Is the implementation of this recommendation feasible?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896"/>
              <w:gridCol w:w="1354"/>
            </w:tblGrid>
            <w:tr w:rsidR="00D84B80" w:rsidRPr="00D864BF" w14:paraId="19666894" w14:textId="77777777" w:rsidTr="00E66B4F">
              <w:trPr>
                <w:trHeight w:val="172"/>
              </w:trPr>
              <w:tc>
                <w:tcPr>
                  <w:tcW w:w="919" w:type="dxa"/>
                  <w:tcBorders>
                    <w:top w:val="nil"/>
                    <w:left w:val="nil"/>
                    <w:bottom w:val="nil"/>
                    <w:right w:val="nil"/>
                  </w:tcBorders>
                  <w:shd w:val="clear" w:color="auto" w:fill="auto"/>
                </w:tcPr>
                <w:p w14:paraId="4587EDA3" w14:textId="77777777" w:rsidR="00D84B80" w:rsidRPr="00D864BF" w:rsidRDefault="00D84B80" w:rsidP="00C07B5D">
                  <w:pPr>
                    <w:framePr w:hSpace="180" w:wrap="around" w:vAnchor="text" w:hAnchor="text" w:xAlign="right" w:y="1"/>
                    <w:suppressOverlap/>
                    <w:jc w:val="center"/>
                    <w:rPr>
                      <w:rFonts w:eastAsia="SimSun"/>
                      <w:sz w:val="20"/>
                      <w:lang w:val="en-GB" w:eastAsia="zh-CN"/>
                    </w:rPr>
                  </w:pPr>
                  <w:r w:rsidRPr="00D864BF">
                    <w:rPr>
                      <w:rFonts w:eastAsia="SimSun"/>
                      <w:sz w:val="20"/>
                      <w:lang w:val="en-GB" w:eastAsia="zh-CN"/>
                    </w:rPr>
                    <w:t>Yes</w:t>
                  </w:r>
                </w:p>
              </w:tc>
              <w:tc>
                <w:tcPr>
                  <w:tcW w:w="896" w:type="dxa"/>
                  <w:tcBorders>
                    <w:top w:val="nil"/>
                    <w:left w:val="nil"/>
                    <w:bottom w:val="nil"/>
                    <w:right w:val="nil"/>
                  </w:tcBorders>
                  <w:shd w:val="clear" w:color="auto" w:fill="auto"/>
                </w:tcPr>
                <w:p w14:paraId="0AB47004" w14:textId="77777777" w:rsidR="00D84B80" w:rsidRPr="00D864BF" w:rsidRDefault="00D84B80" w:rsidP="00C07B5D">
                  <w:pPr>
                    <w:framePr w:hSpace="180" w:wrap="around" w:vAnchor="text" w:hAnchor="text" w:xAlign="right" w:y="1"/>
                    <w:suppressOverlap/>
                    <w:jc w:val="center"/>
                    <w:rPr>
                      <w:rFonts w:eastAsia="SimSun"/>
                      <w:sz w:val="20"/>
                      <w:lang w:val="en-GB" w:eastAsia="zh-CN"/>
                    </w:rPr>
                  </w:pPr>
                  <w:r w:rsidRPr="00D864BF">
                    <w:rPr>
                      <w:rFonts w:eastAsia="SimSun"/>
                      <w:sz w:val="20"/>
                      <w:lang w:val="en-GB" w:eastAsia="zh-CN"/>
                    </w:rPr>
                    <w:t>No</w:t>
                  </w:r>
                </w:p>
              </w:tc>
              <w:tc>
                <w:tcPr>
                  <w:tcW w:w="1354" w:type="dxa"/>
                  <w:tcBorders>
                    <w:top w:val="nil"/>
                    <w:left w:val="nil"/>
                    <w:bottom w:val="nil"/>
                    <w:right w:val="nil"/>
                  </w:tcBorders>
                  <w:shd w:val="clear" w:color="auto" w:fill="auto"/>
                </w:tcPr>
                <w:p w14:paraId="473A0F36" w14:textId="77777777" w:rsidR="00D84B80" w:rsidRPr="00D864BF" w:rsidRDefault="00D84B80" w:rsidP="00C07B5D">
                  <w:pPr>
                    <w:framePr w:hSpace="180" w:wrap="around" w:vAnchor="text" w:hAnchor="text" w:xAlign="right" w:y="1"/>
                    <w:suppressOverlap/>
                    <w:jc w:val="center"/>
                    <w:rPr>
                      <w:rFonts w:eastAsia="SimSun"/>
                      <w:sz w:val="20"/>
                      <w:lang w:val="en-GB" w:eastAsia="zh-CN"/>
                    </w:rPr>
                  </w:pPr>
                  <w:r w:rsidRPr="00D864BF">
                    <w:rPr>
                      <w:rFonts w:eastAsia="SimSun"/>
                      <w:sz w:val="20"/>
                      <w:lang w:val="en-GB" w:eastAsia="zh-CN"/>
                    </w:rPr>
                    <w:t>Uncertain</w:t>
                  </w:r>
                </w:p>
              </w:tc>
            </w:tr>
            <w:tr w:rsidR="00D84B80" w:rsidRPr="00D864BF" w14:paraId="2D7DAD2A" w14:textId="77777777" w:rsidTr="00E66B4F">
              <w:trPr>
                <w:trHeight w:val="172"/>
              </w:trPr>
              <w:tc>
                <w:tcPr>
                  <w:tcW w:w="919" w:type="dxa"/>
                  <w:tcBorders>
                    <w:top w:val="nil"/>
                    <w:left w:val="nil"/>
                    <w:bottom w:val="nil"/>
                    <w:right w:val="nil"/>
                  </w:tcBorders>
                  <w:shd w:val="clear" w:color="auto" w:fill="auto"/>
                </w:tcPr>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tblGrid>
                  <w:tr w:rsidR="00D84B80" w:rsidRPr="00D864BF" w14:paraId="4CCF8DB9" w14:textId="77777777" w:rsidTr="00E66B4F">
                    <w:trPr>
                      <w:trHeight w:val="159"/>
                    </w:trPr>
                    <w:tc>
                      <w:tcPr>
                        <w:tcW w:w="510" w:type="dxa"/>
                        <w:shd w:val="clear" w:color="auto" w:fill="auto"/>
                      </w:tcPr>
                      <w:p w14:paraId="08C6C711" w14:textId="77777777" w:rsidR="00D84B80" w:rsidRPr="00D864BF" w:rsidRDefault="00D84B80" w:rsidP="00C07B5D">
                        <w:pPr>
                          <w:framePr w:hSpace="180" w:wrap="around" w:vAnchor="text" w:hAnchor="text" w:xAlign="right" w:y="1"/>
                          <w:suppressOverlap/>
                          <w:rPr>
                            <w:rFonts w:eastAsia="SimSun"/>
                            <w:sz w:val="20"/>
                            <w:lang w:val="en-GB" w:eastAsia="zh-CN"/>
                          </w:rPr>
                        </w:pPr>
                      </w:p>
                    </w:tc>
                  </w:tr>
                </w:tbl>
                <w:p w14:paraId="517CD509" w14:textId="77777777" w:rsidR="00D84B80" w:rsidRPr="00D864BF" w:rsidRDefault="00D84B80" w:rsidP="00C07B5D">
                  <w:pPr>
                    <w:framePr w:hSpace="180" w:wrap="around" w:vAnchor="text" w:hAnchor="text" w:xAlign="right" w:y="1"/>
                    <w:suppressOverlap/>
                    <w:rPr>
                      <w:rFonts w:eastAsia="SimSun"/>
                      <w:sz w:val="20"/>
                      <w:lang w:val="en-GB" w:eastAsia="zh-CN"/>
                    </w:rPr>
                  </w:pPr>
                </w:p>
              </w:tc>
              <w:tc>
                <w:tcPr>
                  <w:tcW w:w="896" w:type="dxa"/>
                  <w:tcBorders>
                    <w:top w:val="nil"/>
                    <w:left w:val="nil"/>
                    <w:bottom w:val="nil"/>
                    <w:right w:val="nil"/>
                  </w:tcBorders>
                  <w:shd w:val="clear" w:color="auto" w:fill="auto"/>
                </w:tcPr>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tblGrid>
                  <w:tr w:rsidR="00D84B80" w:rsidRPr="00D864BF" w14:paraId="1D6B412D" w14:textId="77777777" w:rsidTr="00E66B4F">
                    <w:trPr>
                      <w:trHeight w:val="159"/>
                    </w:trPr>
                    <w:tc>
                      <w:tcPr>
                        <w:tcW w:w="480" w:type="dxa"/>
                        <w:shd w:val="clear" w:color="auto" w:fill="auto"/>
                      </w:tcPr>
                      <w:p w14:paraId="3D05AA83" w14:textId="77777777" w:rsidR="00D84B80" w:rsidRPr="00D864BF" w:rsidRDefault="00D84B80" w:rsidP="00C07B5D">
                        <w:pPr>
                          <w:framePr w:hSpace="180" w:wrap="around" w:vAnchor="text" w:hAnchor="text" w:xAlign="right" w:y="1"/>
                          <w:suppressOverlap/>
                          <w:rPr>
                            <w:rFonts w:eastAsia="SimSun"/>
                            <w:sz w:val="20"/>
                            <w:lang w:val="en-GB" w:eastAsia="zh-CN"/>
                          </w:rPr>
                        </w:pPr>
                      </w:p>
                    </w:tc>
                  </w:tr>
                </w:tbl>
                <w:p w14:paraId="36B0302B" w14:textId="77777777" w:rsidR="00D84B80" w:rsidRPr="00D864BF" w:rsidRDefault="00D84B80" w:rsidP="00C07B5D">
                  <w:pPr>
                    <w:framePr w:hSpace="180" w:wrap="around" w:vAnchor="text" w:hAnchor="text" w:xAlign="right" w:y="1"/>
                    <w:suppressOverlap/>
                    <w:rPr>
                      <w:rFonts w:eastAsia="SimSun"/>
                      <w:sz w:val="20"/>
                      <w:lang w:val="en-GB" w:eastAsia="zh-CN"/>
                    </w:rPr>
                  </w:pPr>
                </w:p>
              </w:tc>
              <w:tc>
                <w:tcPr>
                  <w:tcW w:w="1354" w:type="dxa"/>
                  <w:tcBorders>
                    <w:top w:val="nil"/>
                    <w:left w:val="nil"/>
                    <w:bottom w:val="nil"/>
                    <w:right w:val="nil"/>
                  </w:tcBorders>
                  <w:shd w:val="clear" w:color="auto" w:fill="auto"/>
                </w:tcPr>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tblGrid>
                  <w:tr w:rsidR="00D84B80" w:rsidRPr="00D864BF" w14:paraId="1FD508E4" w14:textId="77777777" w:rsidTr="00E66B4F">
                    <w:trPr>
                      <w:trHeight w:val="159"/>
                    </w:trPr>
                    <w:tc>
                      <w:tcPr>
                        <w:tcW w:w="445" w:type="dxa"/>
                        <w:shd w:val="clear" w:color="auto" w:fill="auto"/>
                      </w:tcPr>
                      <w:p w14:paraId="2034ACC7" w14:textId="23AD9C85" w:rsidR="00D84B80" w:rsidRPr="00D864BF" w:rsidRDefault="00D84B80" w:rsidP="00C07B5D">
                        <w:pPr>
                          <w:framePr w:hSpace="180" w:wrap="around" w:vAnchor="text" w:hAnchor="text" w:xAlign="right" w:y="1"/>
                          <w:suppressOverlap/>
                          <w:rPr>
                            <w:rFonts w:eastAsia="SimSun"/>
                            <w:sz w:val="20"/>
                            <w:lang w:val="en-GB" w:eastAsia="zh-CN"/>
                          </w:rPr>
                        </w:pPr>
                      </w:p>
                    </w:tc>
                  </w:tr>
                </w:tbl>
                <w:p w14:paraId="4AC2C7F4" w14:textId="77777777" w:rsidR="00D84B80" w:rsidRPr="00D864BF" w:rsidRDefault="00D84B80" w:rsidP="00C07B5D">
                  <w:pPr>
                    <w:framePr w:hSpace="180" w:wrap="around" w:vAnchor="text" w:hAnchor="text" w:xAlign="right" w:y="1"/>
                    <w:suppressOverlap/>
                    <w:rPr>
                      <w:rFonts w:eastAsia="SimSun"/>
                      <w:sz w:val="20"/>
                      <w:lang w:val="en-GB" w:eastAsia="zh-CN"/>
                    </w:rPr>
                  </w:pPr>
                </w:p>
              </w:tc>
            </w:tr>
          </w:tbl>
          <w:p w14:paraId="4968EFB6" w14:textId="77777777" w:rsidR="00D84B80" w:rsidRPr="00D864BF" w:rsidRDefault="00D84B80" w:rsidP="00584DB9">
            <w:pPr>
              <w:rPr>
                <w:rFonts w:eastAsia="SimSun"/>
                <w:b/>
                <w:bCs/>
                <w:sz w:val="20"/>
                <w:lang w:val="en-GB" w:eastAsia="zh-CN"/>
              </w:rPr>
            </w:pPr>
          </w:p>
        </w:tc>
        <w:tc>
          <w:tcPr>
            <w:tcW w:w="2355" w:type="pct"/>
            <w:shd w:val="clear" w:color="auto" w:fill="auto"/>
            <w:vAlign w:val="center"/>
          </w:tcPr>
          <w:p w14:paraId="59C0EF95" w14:textId="565A689E" w:rsidR="00D84B80" w:rsidRPr="00D864BF" w:rsidRDefault="00D84B80" w:rsidP="00584DB9">
            <w:pPr>
              <w:rPr>
                <w:rFonts w:eastAsia="SimSun"/>
                <w:sz w:val="20"/>
                <w:lang w:val="en-GB" w:eastAsia="zh-CN"/>
              </w:rPr>
            </w:pPr>
          </w:p>
        </w:tc>
      </w:tr>
    </w:tbl>
    <w:p w14:paraId="6D1C9328" w14:textId="1253E5D2" w:rsidR="00D84B80" w:rsidRDefault="00D84B80" w:rsidP="00D84B80">
      <w:pPr>
        <w:rPr>
          <w:rFonts w:eastAsia="SimSun"/>
          <w:lang w:val="en-GB" w:eastAsia="zh-CN"/>
        </w:rPr>
      </w:pPr>
    </w:p>
    <w:p w14:paraId="37A46BD4" w14:textId="77777777" w:rsidR="007756F2" w:rsidRDefault="007756F2" w:rsidP="00D84B80">
      <w:pPr>
        <w:rPr>
          <w:rFonts w:eastAsia="SimSun"/>
          <w:lang w:val="en-GB" w:eastAsia="zh-CN"/>
        </w:rPr>
      </w:pPr>
    </w:p>
    <w:p w14:paraId="4F0D37DC" w14:textId="77777777" w:rsidR="00E66B4F" w:rsidRDefault="00E66B4F">
      <w:r>
        <w:br w:type="page"/>
      </w:r>
    </w:p>
    <w:tbl>
      <w:tblPr>
        <w:tblW w:w="5135" w:type="pct"/>
        <w:tblInd w:w="-270" w:type="dxa"/>
        <w:tblCellMar>
          <w:top w:w="113" w:type="dxa"/>
          <w:left w:w="0" w:type="dxa"/>
          <w:bottom w:w="113" w:type="dxa"/>
          <w:right w:w="0" w:type="dxa"/>
        </w:tblCellMar>
        <w:tblLook w:val="04A0" w:firstRow="1" w:lastRow="0" w:firstColumn="1" w:lastColumn="0" w:noHBand="0" w:noVBand="1"/>
      </w:tblPr>
      <w:tblGrid>
        <w:gridCol w:w="1977"/>
        <w:gridCol w:w="1443"/>
        <w:gridCol w:w="1528"/>
        <w:gridCol w:w="1582"/>
        <w:gridCol w:w="1320"/>
        <w:gridCol w:w="1457"/>
      </w:tblGrid>
      <w:tr w:rsidR="003F29E9" w:rsidRPr="007E07FC" w14:paraId="4DCA138C" w14:textId="77777777" w:rsidTr="00C82DDD">
        <w:trPr>
          <w:cantSplit/>
          <w:trHeight w:val="773"/>
        </w:trPr>
        <w:tc>
          <w:tcPr>
            <w:tcW w:w="1062" w:type="pct"/>
            <w:vMerge w:val="restart"/>
            <w:tcBorders>
              <w:top w:val="single" w:sz="4" w:space="0" w:color="auto"/>
              <w:left w:val="single" w:sz="4" w:space="0" w:color="auto"/>
              <w:right w:val="single" w:sz="4" w:space="0" w:color="auto"/>
            </w:tcBorders>
            <w:shd w:val="clear" w:color="auto" w:fill="auto"/>
            <w:tcMar>
              <w:bottom w:w="40" w:type="dxa"/>
            </w:tcMar>
            <w:vAlign w:val="center"/>
          </w:tcPr>
          <w:p w14:paraId="4C23F212" w14:textId="1362C431" w:rsidR="003F29E9" w:rsidRPr="007E07FC" w:rsidRDefault="001816E7" w:rsidP="00584DB9">
            <w:pPr>
              <w:rPr>
                <w:rFonts w:eastAsia="SimSun"/>
                <w:b/>
                <w:bCs/>
                <w:noProof/>
                <w:sz w:val="20"/>
                <w:lang w:val="en-GB" w:eastAsia="ja-JP"/>
              </w:rPr>
            </w:pPr>
            <w:hyperlink w:anchor="TypeofRecommendation_C" w:tooltip="Based on the balance of the consequences and the other criteria in the framework, what is your recommendation?" w:history="1">
              <w:r w:rsidR="003F29E9" w:rsidRPr="007E07FC">
                <w:rPr>
                  <w:rFonts w:eastAsia="SimSun"/>
                  <w:b/>
                  <w:bCs/>
                  <w:iCs/>
                  <w:noProof/>
                  <w:sz w:val="20"/>
                  <w:lang w:val="en-GB" w:eastAsia="ja-JP"/>
                </w:rPr>
                <w:t>Type of recommendation</w:t>
              </w:r>
            </w:hyperlink>
          </w:p>
        </w:tc>
        <w:tc>
          <w:tcPr>
            <w:tcW w:w="775" w:type="pct"/>
            <w:tcBorders>
              <w:top w:val="single" w:sz="4" w:space="0" w:color="auto"/>
              <w:left w:val="single" w:sz="4" w:space="0" w:color="auto"/>
              <w:right w:val="single" w:sz="4" w:space="0" w:color="auto"/>
            </w:tcBorders>
            <w:shd w:val="clear" w:color="auto" w:fill="auto"/>
            <w:tcMar>
              <w:top w:w="34" w:type="dxa"/>
              <w:left w:w="113" w:type="dxa"/>
              <w:bottom w:w="40" w:type="dxa"/>
              <w:right w:w="34" w:type="dxa"/>
            </w:tcMar>
          </w:tcPr>
          <w:p w14:paraId="1A0A6945" w14:textId="77777777" w:rsidR="003F29E9" w:rsidRPr="007E07FC" w:rsidRDefault="003F29E9" w:rsidP="00584DB9">
            <w:pPr>
              <w:tabs>
                <w:tab w:val="left" w:pos="510"/>
              </w:tabs>
              <w:jc w:val="center"/>
              <w:rPr>
                <w:sz w:val="20"/>
                <w:lang w:val="en-GB" w:eastAsia="nb-NO"/>
              </w:rPr>
            </w:pPr>
            <w:r w:rsidRPr="007E07FC">
              <w:rPr>
                <w:sz w:val="20"/>
                <w:lang w:val="en-GB" w:eastAsia="nb-NO"/>
              </w:rPr>
              <w:t xml:space="preserve">We recommend against the option or </w:t>
            </w:r>
          </w:p>
          <w:p w14:paraId="1C752F8B" w14:textId="77777777" w:rsidR="003F29E9" w:rsidRPr="007E07FC" w:rsidRDefault="003F29E9" w:rsidP="00584DB9">
            <w:pPr>
              <w:tabs>
                <w:tab w:val="left" w:pos="510"/>
              </w:tabs>
              <w:jc w:val="center"/>
              <w:rPr>
                <w:sz w:val="20"/>
                <w:lang w:val="en-GB" w:eastAsia="nb-NO"/>
              </w:rPr>
            </w:pPr>
            <w:r w:rsidRPr="007E07FC">
              <w:rPr>
                <w:sz w:val="20"/>
                <w:lang w:val="en-GB" w:eastAsia="nb-NO"/>
              </w:rPr>
              <w:t>for the alternative</w:t>
            </w:r>
          </w:p>
        </w:tc>
        <w:tc>
          <w:tcPr>
            <w:tcW w:w="821" w:type="pct"/>
            <w:tcBorders>
              <w:top w:val="single" w:sz="4" w:space="0" w:color="auto"/>
              <w:left w:val="single" w:sz="4" w:space="0" w:color="auto"/>
            </w:tcBorders>
            <w:shd w:val="clear" w:color="auto" w:fill="auto"/>
            <w:tcMar>
              <w:top w:w="57" w:type="dxa"/>
              <w:left w:w="113" w:type="dxa"/>
              <w:bottom w:w="40" w:type="dxa"/>
              <w:right w:w="57" w:type="dxa"/>
            </w:tcMar>
          </w:tcPr>
          <w:p w14:paraId="56ADB92B" w14:textId="77777777" w:rsidR="003F29E9" w:rsidRPr="007E07FC" w:rsidRDefault="003F29E9" w:rsidP="00584DB9">
            <w:pPr>
              <w:tabs>
                <w:tab w:val="left" w:pos="510"/>
              </w:tabs>
              <w:jc w:val="center"/>
              <w:rPr>
                <w:sz w:val="20"/>
                <w:lang w:val="en-GB" w:eastAsia="nb-NO"/>
              </w:rPr>
            </w:pPr>
            <w:r w:rsidRPr="007E07FC">
              <w:rPr>
                <w:sz w:val="20"/>
                <w:lang w:val="en-GB" w:eastAsia="nb-NO"/>
              </w:rPr>
              <w:t>We suggest not to use the option or</w:t>
            </w:r>
          </w:p>
          <w:p w14:paraId="61A58002" w14:textId="77777777" w:rsidR="003F29E9" w:rsidRPr="007E07FC" w:rsidRDefault="003F29E9" w:rsidP="00584DB9">
            <w:pPr>
              <w:tabs>
                <w:tab w:val="left" w:pos="510"/>
              </w:tabs>
              <w:jc w:val="center"/>
              <w:rPr>
                <w:sz w:val="20"/>
                <w:lang w:val="en-GB" w:eastAsia="nb-NO"/>
              </w:rPr>
            </w:pPr>
            <w:r w:rsidRPr="007E07FC">
              <w:rPr>
                <w:sz w:val="20"/>
                <w:lang w:val="en-GB" w:eastAsia="nb-NO"/>
              </w:rPr>
              <w:t>to use the alternative</w:t>
            </w:r>
          </w:p>
          <w:p w14:paraId="252CC151" w14:textId="77777777" w:rsidR="003F29E9" w:rsidRPr="007E07FC" w:rsidRDefault="003F29E9" w:rsidP="00584DB9">
            <w:pPr>
              <w:jc w:val="center"/>
              <w:rPr>
                <w:rFonts w:eastAsia="Calibri"/>
                <w:sz w:val="20"/>
                <w:lang w:val="en-GB"/>
              </w:rPr>
            </w:pPr>
          </w:p>
        </w:tc>
        <w:tc>
          <w:tcPr>
            <w:tcW w:w="850" w:type="pct"/>
            <w:tcBorders>
              <w:top w:val="single" w:sz="4" w:space="0" w:color="auto"/>
              <w:left w:val="single" w:sz="4" w:space="0" w:color="auto"/>
              <w:right w:val="single" w:sz="4" w:space="0" w:color="auto"/>
            </w:tcBorders>
            <w:shd w:val="clear" w:color="auto" w:fill="auto"/>
            <w:tcMar>
              <w:top w:w="57" w:type="dxa"/>
              <w:left w:w="113" w:type="dxa"/>
              <w:bottom w:w="40" w:type="dxa"/>
              <w:right w:w="57" w:type="dxa"/>
            </w:tcMar>
          </w:tcPr>
          <w:p w14:paraId="41010C2E" w14:textId="77777777" w:rsidR="003F29E9" w:rsidRPr="007E07FC" w:rsidRDefault="003F29E9" w:rsidP="00584DB9">
            <w:pPr>
              <w:jc w:val="center"/>
              <w:rPr>
                <w:rFonts w:eastAsia="Calibri"/>
                <w:sz w:val="20"/>
                <w:lang w:val="en-GB"/>
              </w:rPr>
            </w:pPr>
            <w:r w:rsidRPr="007E07FC">
              <w:rPr>
                <w:rFonts w:eastAsia="Calibri"/>
                <w:sz w:val="20"/>
                <w:lang w:val="en-GB"/>
              </w:rPr>
              <w:t>We suggest using either the option or the alternative</w:t>
            </w:r>
          </w:p>
        </w:tc>
        <w:tc>
          <w:tcPr>
            <w:tcW w:w="709" w:type="pct"/>
            <w:tcBorders>
              <w:top w:val="single" w:sz="4" w:space="0" w:color="auto"/>
              <w:left w:val="single" w:sz="4" w:space="0" w:color="auto"/>
              <w:right w:val="single" w:sz="4" w:space="0" w:color="auto"/>
            </w:tcBorders>
            <w:shd w:val="clear" w:color="auto" w:fill="auto"/>
            <w:tcMar>
              <w:top w:w="34" w:type="dxa"/>
              <w:left w:w="113" w:type="dxa"/>
              <w:bottom w:w="40" w:type="dxa"/>
              <w:right w:w="34" w:type="dxa"/>
            </w:tcMar>
          </w:tcPr>
          <w:p w14:paraId="603D0CB0" w14:textId="77777777" w:rsidR="003F29E9" w:rsidRPr="007E07FC" w:rsidRDefault="003F29E9" w:rsidP="00584DB9">
            <w:pPr>
              <w:tabs>
                <w:tab w:val="left" w:pos="510"/>
              </w:tabs>
              <w:jc w:val="center"/>
              <w:rPr>
                <w:sz w:val="20"/>
                <w:lang w:val="en-GB" w:eastAsia="nb-NO"/>
              </w:rPr>
            </w:pPr>
            <w:r w:rsidRPr="007E07FC">
              <w:rPr>
                <w:sz w:val="20"/>
                <w:lang w:val="en-GB" w:eastAsia="nb-NO"/>
              </w:rPr>
              <w:t>We suggest</w:t>
            </w:r>
          </w:p>
          <w:p w14:paraId="211C9CD2" w14:textId="77777777" w:rsidR="003F29E9" w:rsidRPr="007E07FC" w:rsidRDefault="003F29E9" w:rsidP="00584DB9">
            <w:pPr>
              <w:tabs>
                <w:tab w:val="left" w:pos="510"/>
              </w:tabs>
              <w:jc w:val="center"/>
              <w:rPr>
                <w:sz w:val="20"/>
                <w:lang w:val="en-GB" w:eastAsia="nb-NO"/>
              </w:rPr>
            </w:pPr>
            <w:r w:rsidRPr="007E07FC">
              <w:rPr>
                <w:sz w:val="20"/>
                <w:lang w:val="en-GB" w:eastAsia="nb-NO"/>
              </w:rPr>
              <w:t xml:space="preserve">using the option </w:t>
            </w:r>
          </w:p>
        </w:tc>
        <w:tc>
          <w:tcPr>
            <w:tcW w:w="783" w:type="pct"/>
            <w:tcBorders>
              <w:top w:val="single" w:sz="4" w:space="0" w:color="auto"/>
              <w:left w:val="single" w:sz="4" w:space="0" w:color="auto"/>
              <w:right w:val="single" w:sz="4" w:space="0" w:color="auto"/>
            </w:tcBorders>
            <w:shd w:val="clear" w:color="auto" w:fill="auto"/>
            <w:tcMar>
              <w:top w:w="57" w:type="dxa"/>
              <w:left w:w="113" w:type="dxa"/>
              <w:bottom w:w="40" w:type="dxa"/>
              <w:right w:w="57" w:type="dxa"/>
            </w:tcMar>
          </w:tcPr>
          <w:p w14:paraId="61B8F8CE" w14:textId="77777777" w:rsidR="003F29E9" w:rsidRPr="007E07FC" w:rsidRDefault="003F29E9" w:rsidP="00584DB9">
            <w:pPr>
              <w:tabs>
                <w:tab w:val="left" w:pos="510"/>
              </w:tabs>
              <w:jc w:val="center"/>
              <w:rPr>
                <w:sz w:val="20"/>
                <w:lang w:val="en-GB" w:eastAsia="nb-NO"/>
              </w:rPr>
            </w:pPr>
            <w:r w:rsidRPr="007E07FC">
              <w:rPr>
                <w:sz w:val="20"/>
                <w:lang w:val="en-GB" w:eastAsia="nb-NO"/>
              </w:rPr>
              <w:t>We recommend</w:t>
            </w:r>
          </w:p>
          <w:p w14:paraId="102DF2D8" w14:textId="77777777" w:rsidR="003F29E9" w:rsidRPr="007E07FC" w:rsidRDefault="003F29E9" w:rsidP="00584DB9">
            <w:pPr>
              <w:tabs>
                <w:tab w:val="left" w:pos="510"/>
              </w:tabs>
              <w:jc w:val="center"/>
              <w:rPr>
                <w:sz w:val="20"/>
                <w:lang w:val="en-GB" w:eastAsia="nb-NO"/>
              </w:rPr>
            </w:pPr>
            <w:r w:rsidRPr="007E07FC">
              <w:rPr>
                <w:sz w:val="20"/>
                <w:lang w:val="en-GB" w:eastAsia="nb-NO"/>
              </w:rPr>
              <w:t>the option</w:t>
            </w:r>
          </w:p>
        </w:tc>
      </w:tr>
      <w:tr w:rsidR="003F29E9" w:rsidRPr="007E07FC" w14:paraId="69397AC9" w14:textId="77777777" w:rsidTr="00C82DDD">
        <w:trPr>
          <w:cantSplit/>
          <w:trHeight w:val="648"/>
        </w:trPr>
        <w:tc>
          <w:tcPr>
            <w:tcW w:w="1062" w:type="pct"/>
            <w:vMerge/>
            <w:tcBorders>
              <w:left w:val="single" w:sz="4" w:space="0" w:color="auto"/>
              <w:bottom w:val="single" w:sz="4" w:space="0" w:color="auto"/>
              <w:right w:val="single" w:sz="4" w:space="0" w:color="auto"/>
            </w:tcBorders>
            <w:shd w:val="clear" w:color="auto" w:fill="auto"/>
            <w:tcMar>
              <w:bottom w:w="40" w:type="dxa"/>
            </w:tcMar>
          </w:tcPr>
          <w:p w14:paraId="5C5CBBD9" w14:textId="77777777" w:rsidR="003F29E9" w:rsidRPr="007E07FC" w:rsidRDefault="003F29E9" w:rsidP="00584DB9">
            <w:pPr>
              <w:rPr>
                <w:rFonts w:eastAsia="SimSun"/>
                <w:b/>
                <w:noProof/>
                <w:sz w:val="20"/>
                <w:lang w:val="en-GB" w:eastAsia="ja-JP"/>
              </w:rPr>
            </w:pPr>
          </w:p>
        </w:tc>
        <w:tc>
          <w:tcPr>
            <w:tcW w:w="775" w:type="pct"/>
            <w:tcBorders>
              <w:left w:val="single" w:sz="4" w:space="0" w:color="auto"/>
              <w:bottom w:val="single" w:sz="4" w:space="0" w:color="auto"/>
              <w:right w:val="single" w:sz="4" w:space="0" w:color="auto"/>
            </w:tcBorders>
            <w:shd w:val="clear" w:color="auto" w:fill="auto"/>
            <w:tcMar>
              <w:top w:w="34" w:type="dxa"/>
              <w:left w:w="113" w:type="dxa"/>
              <w:bottom w:w="40" w:type="dxa"/>
              <w:right w:w="34" w:type="dxa"/>
            </w:tcMar>
            <w:vAlign w:val="center"/>
          </w:tcPr>
          <w:tbl>
            <w:tblPr>
              <w:tblW w:w="132" w:type="dxa"/>
              <w:jc w:val="center"/>
              <w:tblCellMar>
                <w:left w:w="0" w:type="dxa"/>
                <w:right w:w="0" w:type="dxa"/>
              </w:tblCellMar>
              <w:tblLook w:val="04A0" w:firstRow="1" w:lastRow="0" w:firstColumn="1" w:lastColumn="0" w:noHBand="0" w:noVBand="1"/>
            </w:tblPr>
            <w:tblGrid>
              <w:gridCol w:w="132"/>
            </w:tblGrid>
            <w:tr w:rsidR="003F29E9" w:rsidRPr="007E07FC" w14:paraId="3750E733" w14:textId="77777777" w:rsidTr="00584DB9">
              <w:trPr>
                <w:cantSplit/>
                <w:trHeight w:hRule="exact" w:val="136"/>
                <w:jc w:val="center"/>
              </w:trPr>
              <w:tc>
                <w:tcPr>
                  <w:tcW w:w="132" w:type="dxa"/>
                  <w:tcBorders>
                    <w:top w:val="single" w:sz="8" w:space="0" w:color="auto"/>
                    <w:left w:val="single" w:sz="8" w:space="0" w:color="auto"/>
                    <w:bottom w:val="single" w:sz="8" w:space="0" w:color="auto"/>
                    <w:right w:val="single" w:sz="8" w:space="0" w:color="auto"/>
                  </w:tcBorders>
                  <w:shd w:val="clear" w:color="auto" w:fill="auto"/>
                  <w:noWrap/>
                  <w:tcMar>
                    <w:left w:w="0" w:type="dxa"/>
                    <w:bottom w:w="0" w:type="dxa"/>
                    <w:right w:w="0" w:type="dxa"/>
                  </w:tcMar>
                  <w:vAlign w:val="center"/>
                </w:tcPr>
                <w:p w14:paraId="6C9F5370" w14:textId="77777777" w:rsidR="003F29E9" w:rsidRPr="007E07FC" w:rsidRDefault="003F29E9" w:rsidP="00584DB9">
                  <w:pPr>
                    <w:jc w:val="center"/>
                    <w:rPr>
                      <w:rFonts w:eastAsia="SimSun"/>
                      <w:b/>
                      <w:bCs/>
                      <w:caps/>
                      <w:sz w:val="20"/>
                      <w:lang w:val="en-GB" w:eastAsia="ja-JP"/>
                    </w:rPr>
                  </w:pPr>
                </w:p>
              </w:tc>
            </w:tr>
          </w:tbl>
          <w:p w14:paraId="35C25E94" w14:textId="77777777" w:rsidR="003F29E9" w:rsidRPr="007E07FC" w:rsidRDefault="003F29E9" w:rsidP="00584DB9">
            <w:pPr>
              <w:jc w:val="center"/>
              <w:rPr>
                <w:rFonts w:eastAsia="Calibri"/>
                <w:sz w:val="20"/>
                <w:lang w:val="en-GB"/>
              </w:rPr>
            </w:pPr>
          </w:p>
        </w:tc>
        <w:tc>
          <w:tcPr>
            <w:tcW w:w="821" w:type="pct"/>
            <w:tcBorders>
              <w:left w:val="single" w:sz="4" w:space="0" w:color="auto"/>
              <w:bottom w:val="single" w:sz="4" w:space="0" w:color="auto"/>
            </w:tcBorders>
            <w:shd w:val="clear" w:color="auto" w:fill="auto"/>
            <w:tcMar>
              <w:top w:w="57" w:type="dxa"/>
              <w:left w:w="113" w:type="dxa"/>
              <w:bottom w:w="40" w:type="dxa"/>
              <w:right w:w="57" w:type="dxa"/>
            </w:tcMar>
            <w:vAlign w:val="center"/>
          </w:tcPr>
          <w:tbl>
            <w:tblPr>
              <w:tblW w:w="335" w:type="dxa"/>
              <w:jc w:val="center"/>
              <w:tblCellMar>
                <w:left w:w="0" w:type="dxa"/>
                <w:right w:w="0" w:type="dxa"/>
              </w:tblCellMar>
              <w:tblLook w:val="04A0" w:firstRow="1" w:lastRow="0" w:firstColumn="1" w:lastColumn="0" w:noHBand="0" w:noVBand="1"/>
            </w:tblPr>
            <w:tblGrid>
              <w:gridCol w:w="335"/>
            </w:tblGrid>
            <w:tr w:rsidR="003F29E9" w:rsidRPr="007E07FC" w14:paraId="7ECA1D6B" w14:textId="77777777" w:rsidTr="007E07FC">
              <w:trPr>
                <w:cantSplit/>
                <w:trHeight w:hRule="exact" w:val="270"/>
                <w:jc w:val="center"/>
              </w:trPr>
              <w:tc>
                <w:tcPr>
                  <w:tcW w:w="335" w:type="dxa"/>
                  <w:tcBorders>
                    <w:top w:val="single" w:sz="8" w:space="0" w:color="auto"/>
                    <w:left w:val="single" w:sz="8" w:space="0" w:color="auto"/>
                    <w:bottom w:val="single" w:sz="8" w:space="0" w:color="auto"/>
                    <w:right w:val="single" w:sz="8" w:space="0" w:color="auto"/>
                  </w:tcBorders>
                  <w:shd w:val="clear" w:color="auto" w:fill="auto"/>
                  <w:noWrap/>
                  <w:tcMar>
                    <w:left w:w="0" w:type="dxa"/>
                    <w:bottom w:w="0" w:type="dxa"/>
                    <w:right w:w="0" w:type="dxa"/>
                  </w:tcMar>
                  <w:vAlign w:val="center"/>
                </w:tcPr>
                <w:p w14:paraId="7CB31F71" w14:textId="656C481E" w:rsidR="003F29E9" w:rsidRPr="007E07FC" w:rsidRDefault="003F29E9" w:rsidP="00584DB9">
                  <w:pPr>
                    <w:jc w:val="center"/>
                    <w:rPr>
                      <w:rFonts w:eastAsia="SimSun"/>
                      <w:b/>
                      <w:bCs/>
                      <w:caps/>
                      <w:sz w:val="20"/>
                      <w:lang w:val="en-GB" w:eastAsia="ja-JP"/>
                    </w:rPr>
                  </w:pPr>
                </w:p>
              </w:tc>
            </w:tr>
          </w:tbl>
          <w:p w14:paraId="2AD79D50" w14:textId="77777777" w:rsidR="003F29E9" w:rsidRPr="007E07FC" w:rsidRDefault="003F29E9" w:rsidP="00584DB9">
            <w:pPr>
              <w:jc w:val="center"/>
              <w:rPr>
                <w:rFonts w:eastAsia="Calibri"/>
                <w:sz w:val="20"/>
                <w:lang w:val="en-GB"/>
              </w:rPr>
            </w:pPr>
          </w:p>
        </w:tc>
        <w:tc>
          <w:tcPr>
            <w:tcW w:w="850" w:type="pct"/>
            <w:tcBorders>
              <w:left w:val="single" w:sz="4" w:space="0" w:color="auto"/>
              <w:bottom w:val="single" w:sz="4" w:space="0" w:color="auto"/>
              <w:right w:val="single" w:sz="4" w:space="0" w:color="auto"/>
            </w:tcBorders>
            <w:shd w:val="clear" w:color="auto" w:fill="auto"/>
            <w:tcMar>
              <w:top w:w="57" w:type="dxa"/>
              <w:left w:w="113" w:type="dxa"/>
              <w:bottom w:w="40" w:type="dxa"/>
              <w:right w:w="57" w:type="dxa"/>
            </w:tcMar>
            <w:vAlign w:val="center"/>
          </w:tcPr>
          <w:tbl>
            <w:tblPr>
              <w:tblW w:w="132" w:type="dxa"/>
              <w:jc w:val="center"/>
              <w:tblCellMar>
                <w:left w:w="0" w:type="dxa"/>
                <w:right w:w="0" w:type="dxa"/>
              </w:tblCellMar>
              <w:tblLook w:val="04A0" w:firstRow="1" w:lastRow="0" w:firstColumn="1" w:lastColumn="0" w:noHBand="0" w:noVBand="1"/>
            </w:tblPr>
            <w:tblGrid>
              <w:gridCol w:w="132"/>
            </w:tblGrid>
            <w:tr w:rsidR="003F29E9" w:rsidRPr="007E07FC" w14:paraId="18603044" w14:textId="77777777" w:rsidTr="00584DB9">
              <w:trPr>
                <w:cantSplit/>
                <w:trHeight w:hRule="exact" w:val="136"/>
                <w:jc w:val="center"/>
              </w:trPr>
              <w:tc>
                <w:tcPr>
                  <w:tcW w:w="132" w:type="dxa"/>
                  <w:tcBorders>
                    <w:top w:val="single" w:sz="8" w:space="0" w:color="auto"/>
                    <w:left w:val="single" w:sz="8" w:space="0" w:color="auto"/>
                    <w:bottom w:val="single" w:sz="8" w:space="0" w:color="auto"/>
                    <w:right w:val="single" w:sz="8" w:space="0" w:color="auto"/>
                  </w:tcBorders>
                  <w:shd w:val="clear" w:color="auto" w:fill="auto"/>
                  <w:noWrap/>
                  <w:tcMar>
                    <w:left w:w="0" w:type="dxa"/>
                    <w:bottom w:w="0" w:type="dxa"/>
                    <w:right w:w="0" w:type="dxa"/>
                  </w:tcMar>
                  <w:vAlign w:val="center"/>
                </w:tcPr>
                <w:p w14:paraId="2CBAE140" w14:textId="77777777" w:rsidR="003F29E9" w:rsidRPr="007E07FC" w:rsidRDefault="003F29E9" w:rsidP="00584DB9">
                  <w:pPr>
                    <w:jc w:val="center"/>
                    <w:rPr>
                      <w:rFonts w:eastAsia="SimSun"/>
                      <w:b/>
                      <w:bCs/>
                      <w:caps/>
                      <w:sz w:val="20"/>
                      <w:lang w:val="en-GB" w:eastAsia="ja-JP"/>
                    </w:rPr>
                  </w:pPr>
                </w:p>
              </w:tc>
            </w:tr>
          </w:tbl>
          <w:p w14:paraId="3D285647" w14:textId="77777777" w:rsidR="003F29E9" w:rsidRPr="007E07FC" w:rsidRDefault="003F29E9" w:rsidP="00584DB9">
            <w:pPr>
              <w:jc w:val="center"/>
              <w:rPr>
                <w:rFonts w:eastAsia="Calibri"/>
                <w:sz w:val="20"/>
                <w:lang w:val="en-GB"/>
              </w:rPr>
            </w:pPr>
          </w:p>
        </w:tc>
        <w:tc>
          <w:tcPr>
            <w:tcW w:w="709" w:type="pct"/>
            <w:tcBorders>
              <w:left w:val="single" w:sz="4" w:space="0" w:color="auto"/>
              <w:bottom w:val="single" w:sz="4" w:space="0" w:color="auto"/>
              <w:right w:val="single" w:sz="4" w:space="0" w:color="auto"/>
            </w:tcBorders>
            <w:shd w:val="clear" w:color="auto" w:fill="auto"/>
            <w:tcMar>
              <w:top w:w="34" w:type="dxa"/>
              <w:left w:w="113" w:type="dxa"/>
              <w:bottom w:w="40" w:type="dxa"/>
              <w:right w:w="34" w:type="dxa"/>
            </w:tcMar>
            <w:vAlign w:val="center"/>
          </w:tcPr>
          <w:tbl>
            <w:tblPr>
              <w:tblW w:w="132" w:type="dxa"/>
              <w:jc w:val="center"/>
              <w:tblCellMar>
                <w:left w:w="0" w:type="dxa"/>
                <w:right w:w="0" w:type="dxa"/>
              </w:tblCellMar>
              <w:tblLook w:val="04A0" w:firstRow="1" w:lastRow="0" w:firstColumn="1" w:lastColumn="0" w:noHBand="0" w:noVBand="1"/>
            </w:tblPr>
            <w:tblGrid>
              <w:gridCol w:w="132"/>
            </w:tblGrid>
            <w:tr w:rsidR="003F29E9" w:rsidRPr="007E07FC" w14:paraId="64AA2FED" w14:textId="77777777" w:rsidTr="00584DB9">
              <w:trPr>
                <w:cantSplit/>
                <w:trHeight w:hRule="exact" w:val="136"/>
                <w:jc w:val="center"/>
              </w:trPr>
              <w:tc>
                <w:tcPr>
                  <w:tcW w:w="132" w:type="dxa"/>
                  <w:tcBorders>
                    <w:top w:val="single" w:sz="8" w:space="0" w:color="auto"/>
                    <w:left w:val="single" w:sz="8" w:space="0" w:color="auto"/>
                    <w:bottom w:val="single" w:sz="8" w:space="0" w:color="auto"/>
                    <w:right w:val="single" w:sz="8" w:space="0" w:color="auto"/>
                  </w:tcBorders>
                  <w:shd w:val="clear" w:color="auto" w:fill="auto"/>
                  <w:noWrap/>
                  <w:tcMar>
                    <w:left w:w="0" w:type="dxa"/>
                    <w:bottom w:w="0" w:type="dxa"/>
                    <w:right w:w="0" w:type="dxa"/>
                  </w:tcMar>
                  <w:vAlign w:val="center"/>
                </w:tcPr>
                <w:p w14:paraId="4F82B6C3" w14:textId="77777777" w:rsidR="003F29E9" w:rsidRPr="007E07FC" w:rsidRDefault="003F29E9" w:rsidP="00584DB9">
                  <w:pPr>
                    <w:rPr>
                      <w:rFonts w:eastAsia="SimSun"/>
                      <w:b/>
                      <w:bCs/>
                      <w:caps/>
                      <w:sz w:val="20"/>
                      <w:lang w:val="en-GB" w:eastAsia="ja-JP"/>
                    </w:rPr>
                  </w:pPr>
                </w:p>
              </w:tc>
            </w:tr>
          </w:tbl>
          <w:p w14:paraId="6FFD962C" w14:textId="77777777" w:rsidR="003F29E9" w:rsidRPr="007E07FC" w:rsidRDefault="003F29E9" w:rsidP="00584DB9">
            <w:pPr>
              <w:rPr>
                <w:rFonts w:eastAsia="Calibri"/>
                <w:sz w:val="20"/>
                <w:lang w:val="en-GB"/>
              </w:rPr>
            </w:pPr>
          </w:p>
        </w:tc>
        <w:tc>
          <w:tcPr>
            <w:tcW w:w="783" w:type="pct"/>
            <w:tcBorders>
              <w:left w:val="single" w:sz="4" w:space="0" w:color="auto"/>
              <w:bottom w:val="single" w:sz="4" w:space="0" w:color="auto"/>
              <w:right w:val="single" w:sz="4" w:space="0" w:color="auto"/>
            </w:tcBorders>
            <w:shd w:val="clear" w:color="auto" w:fill="auto"/>
            <w:tcMar>
              <w:top w:w="57" w:type="dxa"/>
              <w:left w:w="113" w:type="dxa"/>
              <w:bottom w:w="40" w:type="dxa"/>
              <w:right w:w="57" w:type="dxa"/>
            </w:tcMar>
            <w:vAlign w:val="center"/>
          </w:tcPr>
          <w:tbl>
            <w:tblPr>
              <w:tblW w:w="132" w:type="dxa"/>
              <w:jc w:val="center"/>
              <w:tblCellMar>
                <w:left w:w="0" w:type="dxa"/>
                <w:right w:w="0" w:type="dxa"/>
              </w:tblCellMar>
              <w:tblLook w:val="04A0" w:firstRow="1" w:lastRow="0" w:firstColumn="1" w:lastColumn="0" w:noHBand="0" w:noVBand="1"/>
            </w:tblPr>
            <w:tblGrid>
              <w:gridCol w:w="132"/>
            </w:tblGrid>
            <w:tr w:rsidR="003F29E9" w:rsidRPr="007E07FC" w14:paraId="69F6FD0B" w14:textId="77777777" w:rsidTr="00584DB9">
              <w:trPr>
                <w:cantSplit/>
                <w:trHeight w:hRule="exact" w:val="136"/>
                <w:jc w:val="center"/>
              </w:trPr>
              <w:tc>
                <w:tcPr>
                  <w:tcW w:w="132" w:type="dxa"/>
                  <w:tcBorders>
                    <w:top w:val="single" w:sz="8" w:space="0" w:color="auto"/>
                    <w:left w:val="single" w:sz="8" w:space="0" w:color="auto"/>
                    <w:bottom w:val="single" w:sz="8" w:space="0" w:color="auto"/>
                    <w:right w:val="single" w:sz="8" w:space="0" w:color="auto"/>
                  </w:tcBorders>
                  <w:shd w:val="clear" w:color="auto" w:fill="auto"/>
                  <w:noWrap/>
                  <w:tcMar>
                    <w:left w:w="0" w:type="dxa"/>
                    <w:bottom w:w="0" w:type="dxa"/>
                    <w:right w:w="0" w:type="dxa"/>
                  </w:tcMar>
                  <w:vAlign w:val="center"/>
                </w:tcPr>
                <w:p w14:paraId="6E771895" w14:textId="77777777" w:rsidR="003F29E9" w:rsidRPr="007E07FC" w:rsidRDefault="003F29E9" w:rsidP="00584DB9">
                  <w:pPr>
                    <w:jc w:val="center"/>
                    <w:rPr>
                      <w:rFonts w:eastAsia="SimSun"/>
                      <w:b/>
                      <w:bCs/>
                      <w:caps/>
                      <w:sz w:val="20"/>
                      <w:lang w:val="en-GB" w:eastAsia="ja-JP"/>
                    </w:rPr>
                  </w:pPr>
                </w:p>
              </w:tc>
            </w:tr>
          </w:tbl>
          <w:p w14:paraId="43568502" w14:textId="77777777" w:rsidR="003F29E9" w:rsidRPr="007E07FC" w:rsidRDefault="003F29E9" w:rsidP="00584DB9">
            <w:pPr>
              <w:jc w:val="center"/>
              <w:rPr>
                <w:rFonts w:eastAsia="Calibri"/>
                <w:sz w:val="20"/>
                <w:lang w:val="en-GB"/>
              </w:rPr>
            </w:pPr>
          </w:p>
        </w:tc>
      </w:tr>
      <w:tr w:rsidR="00C82DDD" w:rsidRPr="007E07FC" w14:paraId="3A1C3F17" w14:textId="77777777" w:rsidTr="00C82DDD">
        <w:trPr>
          <w:cantSplit/>
          <w:trHeight w:val="197"/>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2EBCCA80" w14:textId="77777777" w:rsidR="00C82DDD" w:rsidRPr="00C82DDD" w:rsidRDefault="001816E7" w:rsidP="00C82DDD">
            <w:pPr>
              <w:ind w:left="128" w:right="197"/>
              <w:rPr>
                <w:rFonts w:eastAsia="SimSun"/>
                <w:b/>
                <w:bCs/>
                <w:iCs/>
                <w:noProof/>
                <w:sz w:val="20"/>
                <w:lang w:val="en-GB" w:eastAsia="ja-JP"/>
              </w:rPr>
            </w:pPr>
            <w:hyperlink w:anchor="TypeofRecommendation_C" w:tooltip="Based on the balance of the consequences and the other criteria in the framework, what is your recommendation?" w:history="1">
              <w:r w:rsidR="00C82DDD" w:rsidRPr="007E07FC">
                <w:rPr>
                  <w:rFonts w:eastAsia="SimSun"/>
                  <w:b/>
                  <w:noProof/>
                  <w:sz w:val="20"/>
                  <w:lang w:eastAsia="ja-JP"/>
                </w:rPr>
                <w:t>R</w:t>
              </w:r>
              <w:r w:rsidR="00C82DDD" w:rsidRPr="007E07FC">
                <w:rPr>
                  <w:rFonts w:eastAsia="SimSun"/>
                  <w:b/>
                  <w:bCs/>
                  <w:iCs/>
                  <w:noProof/>
                  <w:sz w:val="20"/>
                  <w:lang w:val="en-GB" w:eastAsia="ja-JP"/>
                </w:rPr>
                <w:t>ecommendation</w:t>
              </w:r>
            </w:hyperlink>
          </w:p>
        </w:tc>
        <w:tc>
          <w:tcPr>
            <w:tcW w:w="3938" w:type="pct"/>
            <w:gridSpan w:val="5"/>
            <w:tcBorders>
              <w:top w:val="single" w:sz="4" w:space="0" w:color="auto"/>
              <w:left w:val="single" w:sz="4" w:space="0" w:color="auto"/>
              <w:bottom w:val="single" w:sz="4" w:space="0" w:color="auto"/>
              <w:right w:val="single" w:sz="4" w:space="0" w:color="auto"/>
            </w:tcBorders>
            <w:shd w:val="clear" w:color="auto" w:fill="auto"/>
          </w:tcPr>
          <w:p w14:paraId="16FE7005" w14:textId="41FD5543" w:rsidR="00C82DDD" w:rsidRPr="00C82DDD" w:rsidRDefault="00C82DDD" w:rsidP="00C82DDD">
            <w:pPr>
              <w:ind w:left="128" w:right="197"/>
              <w:rPr>
                <w:rFonts w:eastAsia="SimSun"/>
                <w:b/>
                <w:bCs/>
                <w:iCs/>
                <w:noProof/>
                <w:sz w:val="20"/>
                <w:lang w:val="en-GB" w:eastAsia="ja-JP"/>
              </w:rPr>
            </w:pPr>
          </w:p>
        </w:tc>
      </w:tr>
      <w:tr w:rsidR="00C82DDD" w:rsidRPr="007E07FC" w14:paraId="45EC2B22" w14:textId="77777777" w:rsidTr="00C82DDD">
        <w:trPr>
          <w:cantSplit/>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46655E98" w14:textId="77777777" w:rsidR="00C82DDD" w:rsidRPr="007E07FC" w:rsidRDefault="00C82DDD" w:rsidP="004E23F1">
            <w:pPr>
              <w:ind w:left="128" w:right="197"/>
              <w:rPr>
                <w:rFonts w:eastAsia="SimSun"/>
                <w:b/>
                <w:bCs/>
                <w:iCs/>
                <w:noProof/>
                <w:sz w:val="20"/>
                <w:lang w:val="en-GB" w:eastAsia="ja-JP"/>
              </w:rPr>
            </w:pPr>
            <w:r>
              <w:rPr>
                <w:rFonts w:eastAsia="SimSun"/>
                <w:b/>
                <w:bCs/>
                <w:iCs/>
                <w:noProof/>
                <w:sz w:val="20"/>
                <w:lang w:val="en-GB" w:eastAsia="ja-JP"/>
              </w:rPr>
              <w:t>Rationale:</w:t>
            </w:r>
          </w:p>
        </w:tc>
        <w:tc>
          <w:tcPr>
            <w:tcW w:w="3938" w:type="pct"/>
            <w:gridSpan w:val="5"/>
            <w:tcBorders>
              <w:top w:val="single" w:sz="4" w:space="0" w:color="auto"/>
              <w:left w:val="single" w:sz="4" w:space="0" w:color="auto"/>
              <w:bottom w:val="single" w:sz="4" w:space="0" w:color="auto"/>
              <w:right w:val="single" w:sz="4" w:space="0" w:color="auto"/>
            </w:tcBorders>
            <w:shd w:val="clear" w:color="auto" w:fill="auto"/>
          </w:tcPr>
          <w:p w14:paraId="30A85C5D" w14:textId="0A8FB6D2" w:rsidR="00C82DDD" w:rsidRPr="007E07FC" w:rsidRDefault="00C82DDD" w:rsidP="004E23F1">
            <w:pPr>
              <w:ind w:left="128" w:right="197"/>
              <w:rPr>
                <w:rFonts w:eastAsia="SimSun"/>
                <w:b/>
                <w:bCs/>
                <w:iCs/>
                <w:noProof/>
                <w:sz w:val="20"/>
                <w:lang w:val="en-GB" w:eastAsia="ja-JP"/>
              </w:rPr>
            </w:pPr>
          </w:p>
        </w:tc>
      </w:tr>
      <w:tr w:rsidR="00C82DDD" w:rsidRPr="007E07FC" w14:paraId="73BFDECE" w14:textId="77777777" w:rsidTr="00C82DDD">
        <w:trPr>
          <w:cantSplit/>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04BAF38B" w14:textId="77777777" w:rsidR="00C82DDD" w:rsidRPr="007E07FC" w:rsidRDefault="00C82DDD" w:rsidP="004E23F1">
            <w:pPr>
              <w:ind w:left="128" w:right="197"/>
              <w:rPr>
                <w:rFonts w:eastAsia="SimSun"/>
                <w:b/>
                <w:bCs/>
                <w:iCs/>
                <w:noProof/>
                <w:sz w:val="20"/>
                <w:lang w:val="en-GB" w:eastAsia="ja-JP"/>
              </w:rPr>
            </w:pPr>
            <w:r w:rsidRPr="00110B72">
              <w:rPr>
                <w:rFonts w:cstheme="minorHAnsi"/>
                <w:b/>
                <w:sz w:val="20"/>
              </w:rPr>
              <w:t>Level of Evidence</w:t>
            </w:r>
          </w:p>
        </w:tc>
        <w:tc>
          <w:tcPr>
            <w:tcW w:w="3938" w:type="pct"/>
            <w:gridSpan w:val="5"/>
            <w:tcBorders>
              <w:top w:val="single" w:sz="4" w:space="0" w:color="auto"/>
              <w:left w:val="single" w:sz="4" w:space="0" w:color="auto"/>
              <w:bottom w:val="single" w:sz="4" w:space="0" w:color="auto"/>
              <w:right w:val="single" w:sz="4" w:space="0" w:color="auto"/>
            </w:tcBorders>
            <w:shd w:val="clear" w:color="auto" w:fill="auto"/>
          </w:tcPr>
          <w:p w14:paraId="103F9EE8" w14:textId="7191E2E9" w:rsidR="00C82DDD" w:rsidRPr="007E07FC" w:rsidRDefault="00C82DDD" w:rsidP="004E23F1">
            <w:pPr>
              <w:ind w:left="128" w:right="197"/>
              <w:rPr>
                <w:rFonts w:eastAsia="SimSun"/>
                <w:b/>
                <w:bCs/>
                <w:iCs/>
                <w:noProof/>
                <w:sz w:val="20"/>
                <w:lang w:val="en-GB" w:eastAsia="ja-JP"/>
              </w:rPr>
            </w:pPr>
          </w:p>
        </w:tc>
      </w:tr>
      <w:tr w:rsidR="00C82DDD" w:rsidRPr="007E07FC" w14:paraId="171A413A" w14:textId="77777777" w:rsidTr="00C82DDD">
        <w:trPr>
          <w:cantSplit/>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6550D7A5" w14:textId="77777777" w:rsidR="00C82DDD" w:rsidRPr="007E07FC" w:rsidRDefault="00C82DDD" w:rsidP="004E23F1">
            <w:pPr>
              <w:ind w:left="128" w:right="197"/>
              <w:rPr>
                <w:rFonts w:eastAsia="SimSun"/>
                <w:b/>
                <w:bCs/>
                <w:iCs/>
                <w:noProof/>
                <w:sz w:val="20"/>
                <w:lang w:val="en-GB" w:eastAsia="ja-JP"/>
              </w:rPr>
            </w:pPr>
            <w:r w:rsidRPr="007E07FC">
              <w:rPr>
                <w:rFonts w:eastAsia="Calibri"/>
                <w:b/>
                <w:i/>
                <w:sz w:val="20"/>
                <w:lang w:val="en-GB"/>
              </w:rPr>
              <w:t>Review indicator:</w:t>
            </w:r>
          </w:p>
        </w:tc>
        <w:tc>
          <w:tcPr>
            <w:tcW w:w="3938" w:type="pct"/>
            <w:gridSpan w:val="5"/>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403"/>
              <w:gridCol w:w="404"/>
              <w:gridCol w:w="403"/>
              <w:gridCol w:w="404"/>
              <w:gridCol w:w="403"/>
              <w:gridCol w:w="404"/>
              <w:gridCol w:w="403"/>
              <w:gridCol w:w="404"/>
              <w:gridCol w:w="404"/>
            </w:tblGrid>
            <w:tr w:rsidR="00C82DDD" w14:paraId="5700A985" w14:textId="77777777" w:rsidTr="005F73B5">
              <w:tc>
                <w:tcPr>
                  <w:tcW w:w="1210" w:type="dxa"/>
                  <w:gridSpan w:val="3"/>
                  <w:tcBorders>
                    <w:top w:val="nil"/>
                    <w:left w:val="nil"/>
                    <w:bottom w:val="nil"/>
                    <w:right w:val="nil"/>
                  </w:tcBorders>
                </w:tcPr>
                <w:p w14:paraId="78345EFD" w14:textId="77777777" w:rsidR="00C82DDD" w:rsidRDefault="00C82DDD" w:rsidP="00C82DDD">
                  <w:pPr>
                    <w:jc w:val="center"/>
                    <w:rPr>
                      <w:rFonts w:eastAsia="Calibri"/>
                    </w:rPr>
                  </w:pPr>
                  <w:r>
                    <w:rPr>
                      <w:rFonts w:eastAsia="Calibri"/>
                    </w:rPr>
                    <w:t>Evidence of efficacy</w:t>
                  </w:r>
                </w:p>
              </w:tc>
              <w:tc>
                <w:tcPr>
                  <w:tcW w:w="1211" w:type="dxa"/>
                  <w:gridSpan w:val="3"/>
                  <w:tcBorders>
                    <w:top w:val="nil"/>
                    <w:left w:val="nil"/>
                    <w:bottom w:val="nil"/>
                    <w:right w:val="nil"/>
                  </w:tcBorders>
                </w:tcPr>
                <w:p w14:paraId="0C2CF837" w14:textId="77777777" w:rsidR="00C82DDD" w:rsidRDefault="00C82DDD" w:rsidP="00C82DDD">
                  <w:pPr>
                    <w:jc w:val="center"/>
                    <w:rPr>
                      <w:rFonts w:eastAsia="Calibri"/>
                    </w:rPr>
                  </w:pPr>
                  <w:r>
                    <w:rPr>
                      <w:rFonts w:eastAsia="Calibri"/>
                    </w:rPr>
                    <w:t>Evidence of harm</w:t>
                  </w:r>
                </w:p>
              </w:tc>
              <w:tc>
                <w:tcPr>
                  <w:tcW w:w="1211" w:type="dxa"/>
                  <w:gridSpan w:val="3"/>
                  <w:tcBorders>
                    <w:top w:val="nil"/>
                    <w:left w:val="nil"/>
                    <w:bottom w:val="nil"/>
                    <w:right w:val="nil"/>
                  </w:tcBorders>
                </w:tcPr>
                <w:p w14:paraId="343B0377" w14:textId="77777777" w:rsidR="00C82DDD" w:rsidRDefault="00C82DDD" w:rsidP="00C82DDD">
                  <w:pPr>
                    <w:jc w:val="center"/>
                    <w:rPr>
                      <w:rFonts w:eastAsia="Calibri"/>
                    </w:rPr>
                  </w:pPr>
                  <w:r>
                    <w:rPr>
                      <w:rFonts w:eastAsia="Calibri"/>
                    </w:rPr>
                    <w:t>Price reduction</w:t>
                  </w:r>
                </w:p>
              </w:tc>
            </w:tr>
            <w:tr w:rsidR="00C82DDD" w14:paraId="6941E69E" w14:textId="77777777" w:rsidTr="005F73B5">
              <w:tc>
                <w:tcPr>
                  <w:tcW w:w="403" w:type="dxa"/>
                  <w:tcBorders>
                    <w:top w:val="nil"/>
                    <w:left w:val="nil"/>
                    <w:bottom w:val="nil"/>
                    <w:right w:val="single" w:sz="4" w:space="0" w:color="auto"/>
                  </w:tcBorders>
                </w:tcPr>
                <w:p w14:paraId="4F74437C" w14:textId="77777777" w:rsidR="00C82DDD" w:rsidRDefault="00C82DDD" w:rsidP="00C82DDD">
                  <w:pPr>
                    <w:rPr>
                      <w:rFonts w:eastAsia="Calibri"/>
                    </w:rPr>
                  </w:pPr>
                </w:p>
              </w:tc>
              <w:tc>
                <w:tcPr>
                  <w:tcW w:w="404" w:type="dxa"/>
                  <w:tcBorders>
                    <w:top w:val="single" w:sz="4" w:space="0" w:color="auto"/>
                    <w:left w:val="single" w:sz="4" w:space="0" w:color="auto"/>
                    <w:bottom w:val="single" w:sz="4" w:space="0" w:color="auto"/>
                    <w:right w:val="single" w:sz="4" w:space="0" w:color="auto"/>
                  </w:tcBorders>
                </w:tcPr>
                <w:p w14:paraId="3A4DC2AA" w14:textId="77777777" w:rsidR="00C82DDD" w:rsidRDefault="00C82DDD" w:rsidP="00C82DDD">
                  <w:pPr>
                    <w:rPr>
                      <w:rFonts w:eastAsia="Calibri"/>
                    </w:rPr>
                  </w:pPr>
                </w:p>
              </w:tc>
              <w:tc>
                <w:tcPr>
                  <w:tcW w:w="403" w:type="dxa"/>
                  <w:tcBorders>
                    <w:top w:val="nil"/>
                    <w:left w:val="single" w:sz="4" w:space="0" w:color="auto"/>
                    <w:bottom w:val="nil"/>
                    <w:right w:val="nil"/>
                  </w:tcBorders>
                </w:tcPr>
                <w:p w14:paraId="5431CCB2" w14:textId="77777777" w:rsidR="00C82DDD" w:rsidRDefault="00C82DDD" w:rsidP="00C82DDD">
                  <w:pPr>
                    <w:rPr>
                      <w:rFonts w:eastAsia="Calibri"/>
                    </w:rPr>
                  </w:pPr>
                </w:p>
              </w:tc>
              <w:tc>
                <w:tcPr>
                  <w:tcW w:w="404" w:type="dxa"/>
                  <w:tcBorders>
                    <w:top w:val="nil"/>
                    <w:left w:val="nil"/>
                    <w:bottom w:val="nil"/>
                    <w:right w:val="single" w:sz="4" w:space="0" w:color="auto"/>
                  </w:tcBorders>
                </w:tcPr>
                <w:p w14:paraId="1586B9CF" w14:textId="77777777" w:rsidR="00C82DDD" w:rsidRDefault="00C82DDD" w:rsidP="00C82DDD">
                  <w:pPr>
                    <w:rPr>
                      <w:rFonts w:eastAsia="Calibri"/>
                    </w:rPr>
                  </w:pPr>
                </w:p>
              </w:tc>
              <w:tc>
                <w:tcPr>
                  <w:tcW w:w="403" w:type="dxa"/>
                  <w:tcBorders>
                    <w:top w:val="single" w:sz="4" w:space="0" w:color="auto"/>
                    <w:left w:val="single" w:sz="4" w:space="0" w:color="auto"/>
                    <w:bottom w:val="single" w:sz="4" w:space="0" w:color="auto"/>
                    <w:right w:val="single" w:sz="4" w:space="0" w:color="auto"/>
                  </w:tcBorders>
                </w:tcPr>
                <w:p w14:paraId="6C92F850" w14:textId="77777777" w:rsidR="00C82DDD" w:rsidRDefault="00C82DDD" w:rsidP="00C82DDD">
                  <w:pPr>
                    <w:rPr>
                      <w:rFonts w:eastAsia="Calibri"/>
                    </w:rPr>
                  </w:pPr>
                </w:p>
              </w:tc>
              <w:tc>
                <w:tcPr>
                  <w:tcW w:w="404" w:type="dxa"/>
                  <w:tcBorders>
                    <w:top w:val="nil"/>
                    <w:left w:val="single" w:sz="4" w:space="0" w:color="auto"/>
                    <w:bottom w:val="nil"/>
                    <w:right w:val="nil"/>
                  </w:tcBorders>
                </w:tcPr>
                <w:p w14:paraId="5D4D0527" w14:textId="77777777" w:rsidR="00C82DDD" w:rsidRDefault="00C82DDD" w:rsidP="00C82DDD">
                  <w:pPr>
                    <w:rPr>
                      <w:rFonts w:eastAsia="Calibri"/>
                    </w:rPr>
                  </w:pPr>
                </w:p>
              </w:tc>
              <w:tc>
                <w:tcPr>
                  <w:tcW w:w="403" w:type="dxa"/>
                  <w:tcBorders>
                    <w:top w:val="nil"/>
                    <w:left w:val="nil"/>
                    <w:bottom w:val="nil"/>
                    <w:right w:val="single" w:sz="4" w:space="0" w:color="auto"/>
                  </w:tcBorders>
                </w:tcPr>
                <w:p w14:paraId="6ECB9F2D" w14:textId="77777777" w:rsidR="00C82DDD" w:rsidRDefault="00C82DDD" w:rsidP="00C82DDD">
                  <w:pPr>
                    <w:rPr>
                      <w:rFonts w:eastAsia="Calibri"/>
                    </w:rPr>
                  </w:pPr>
                </w:p>
              </w:tc>
              <w:tc>
                <w:tcPr>
                  <w:tcW w:w="404" w:type="dxa"/>
                  <w:tcBorders>
                    <w:top w:val="single" w:sz="4" w:space="0" w:color="auto"/>
                    <w:left w:val="single" w:sz="4" w:space="0" w:color="auto"/>
                    <w:bottom w:val="single" w:sz="4" w:space="0" w:color="auto"/>
                    <w:right w:val="single" w:sz="4" w:space="0" w:color="auto"/>
                  </w:tcBorders>
                </w:tcPr>
                <w:p w14:paraId="14A684C6" w14:textId="77777777" w:rsidR="00C82DDD" w:rsidRDefault="00C82DDD" w:rsidP="00C82DDD">
                  <w:pPr>
                    <w:rPr>
                      <w:rFonts w:eastAsia="Calibri"/>
                    </w:rPr>
                  </w:pPr>
                </w:p>
              </w:tc>
              <w:tc>
                <w:tcPr>
                  <w:tcW w:w="404" w:type="dxa"/>
                  <w:tcBorders>
                    <w:top w:val="nil"/>
                    <w:left w:val="single" w:sz="4" w:space="0" w:color="auto"/>
                    <w:bottom w:val="nil"/>
                    <w:right w:val="nil"/>
                  </w:tcBorders>
                </w:tcPr>
                <w:p w14:paraId="53406A7C" w14:textId="77777777" w:rsidR="00C82DDD" w:rsidRDefault="00C82DDD" w:rsidP="00C82DDD">
                  <w:pPr>
                    <w:rPr>
                      <w:rFonts w:eastAsia="Calibri"/>
                    </w:rPr>
                  </w:pPr>
                </w:p>
              </w:tc>
            </w:tr>
          </w:tbl>
          <w:p w14:paraId="0471A6D7" w14:textId="26494E62" w:rsidR="00C82DDD" w:rsidRPr="007E07FC" w:rsidRDefault="00C82DDD" w:rsidP="004E23F1">
            <w:pPr>
              <w:ind w:left="128" w:right="197"/>
              <w:rPr>
                <w:rFonts w:eastAsia="SimSun"/>
                <w:b/>
                <w:bCs/>
                <w:iCs/>
                <w:noProof/>
                <w:sz w:val="20"/>
                <w:lang w:val="en-GB" w:eastAsia="ja-JP"/>
              </w:rPr>
            </w:pPr>
          </w:p>
        </w:tc>
      </w:tr>
      <w:tr w:rsidR="00C82DDD" w:rsidRPr="007E07FC" w14:paraId="4CF519DE" w14:textId="77777777" w:rsidTr="007B1038">
        <w:trPr>
          <w:cantSplit/>
          <w:trHeight w:val="949"/>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15A83C59" w14:textId="26029C47" w:rsidR="00C82DDD" w:rsidRPr="007E07FC" w:rsidRDefault="00C82DDD" w:rsidP="004E23F1">
            <w:pPr>
              <w:ind w:left="128" w:right="197"/>
              <w:rPr>
                <w:rFonts w:eastAsia="SimSun"/>
                <w:b/>
                <w:bCs/>
                <w:iCs/>
                <w:noProof/>
                <w:sz w:val="20"/>
                <w:lang w:val="en-GB" w:eastAsia="ja-JP"/>
              </w:rPr>
            </w:pPr>
            <w:r>
              <w:rPr>
                <w:rFonts w:eastAsia="SimSun"/>
                <w:b/>
                <w:bCs/>
                <w:iCs/>
                <w:noProof/>
                <w:sz w:val="20"/>
                <w:lang w:val="en-GB" w:eastAsia="ja-JP"/>
              </w:rPr>
              <w:t>VEN status:</w:t>
            </w:r>
          </w:p>
        </w:tc>
        <w:tc>
          <w:tcPr>
            <w:tcW w:w="3938" w:type="pct"/>
            <w:gridSpan w:val="5"/>
            <w:tcBorders>
              <w:top w:val="single" w:sz="4" w:space="0" w:color="auto"/>
              <w:left w:val="single" w:sz="4" w:space="0" w:color="auto"/>
              <w:bottom w:val="single" w:sz="4" w:space="0" w:color="auto"/>
              <w:right w:val="single" w:sz="4" w:space="0" w:color="auto"/>
            </w:tcBorders>
            <w:shd w:val="clear" w:color="auto" w:fill="auto"/>
          </w:tcPr>
          <w:tbl>
            <w:tblPr>
              <w:tblStyle w:val="TableGrid"/>
              <w:tblpPr w:leftFromText="180" w:rightFromText="180" w:vertAnchor="text" w:horzAnchor="margin" w:tblpY="-158"/>
              <w:tblOverlap w:val="never"/>
              <w:tblW w:w="0" w:type="auto"/>
              <w:tblLook w:val="04A0" w:firstRow="1" w:lastRow="0" w:firstColumn="1" w:lastColumn="0" w:noHBand="0" w:noVBand="1"/>
            </w:tblPr>
            <w:tblGrid>
              <w:gridCol w:w="403"/>
              <w:gridCol w:w="404"/>
              <w:gridCol w:w="403"/>
              <w:gridCol w:w="404"/>
              <w:gridCol w:w="403"/>
              <w:gridCol w:w="404"/>
              <w:gridCol w:w="403"/>
              <w:gridCol w:w="404"/>
              <w:gridCol w:w="404"/>
            </w:tblGrid>
            <w:tr w:rsidR="00C82DDD" w14:paraId="20A50F9D" w14:textId="77777777" w:rsidTr="005F73B5">
              <w:tc>
                <w:tcPr>
                  <w:tcW w:w="1210" w:type="dxa"/>
                  <w:gridSpan w:val="3"/>
                  <w:tcBorders>
                    <w:top w:val="nil"/>
                    <w:left w:val="nil"/>
                    <w:bottom w:val="nil"/>
                    <w:right w:val="nil"/>
                  </w:tcBorders>
                </w:tcPr>
                <w:p w14:paraId="4CC01F5C" w14:textId="77777777" w:rsidR="00C82DDD" w:rsidRDefault="00C82DDD" w:rsidP="00C82DDD">
                  <w:pPr>
                    <w:jc w:val="center"/>
                    <w:rPr>
                      <w:rFonts w:eastAsia="Calibri"/>
                    </w:rPr>
                  </w:pPr>
                  <w:r>
                    <w:rPr>
                      <w:rFonts w:eastAsia="Calibri"/>
                    </w:rPr>
                    <w:t>Vital</w:t>
                  </w:r>
                </w:p>
              </w:tc>
              <w:tc>
                <w:tcPr>
                  <w:tcW w:w="1211" w:type="dxa"/>
                  <w:gridSpan w:val="3"/>
                  <w:tcBorders>
                    <w:top w:val="nil"/>
                    <w:left w:val="nil"/>
                    <w:bottom w:val="nil"/>
                    <w:right w:val="nil"/>
                  </w:tcBorders>
                </w:tcPr>
                <w:p w14:paraId="017FF075" w14:textId="77777777" w:rsidR="00C82DDD" w:rsidRDefault="00C82DDD" w:rsidP="00C82DDD">
                  <w:pPr>
                    <w:jc w:val="center"/>
                    <w:rPr>
                      <w:rFonts w:eastAsia="Calibri"/>
                    </w:rPr>
                  </w:pPr>
                  <w:r>
                    <w:rPr>
                      <w:rFonts w:eastAsia="Calibri"/>
                    </w:rPr>
                    <w:t>Essential</w:t>
                  </w:r>
                </w:p>
              </w:tc>
              <w:tc>
                <w:tcPr>
                  <w:tcW w:w="1211" w:type="dxa"/>
                  <w:gridSpan w:val="3"/>
                  <w:tcBorders>
                    <w:top w:val="nil"/>
                    <w:left w:val="nil"/>
                    <w:bottom w:val="nil"/>
                    <w:right w:val="nil"/>
                  </w:tcBorders>
                </w:tcPr>
                <w:p w14:paraId="2438586D" w14:textId="77777777" w:rsidR="00C82DDD" w:rsidRDefault="00C82DDD" w:rsidP="00C82DDD">
                  <w:pPr>
                    <w:jc w:val="center"/>
                    <w:rPr>
                      <w:rFonts w:eastAsia="Calibri"/>
                    </w:rPr>
                  </w:pPr>
                  <w:r>
                    <w:rPr>
                      <w:rFonts w:eastAsia="Calibri"/>
                    </w:rPr>
                    <w:t>Necessary</w:t>
                  </w:r>
                </w:p>
              </w:tc>
            </w:tr>
            <w:tr w:rsidR="00C82DDD" w14:paraId="3E69D62F" w14:textId="77777777" w:rsidTr="007B1038">
              <w:tc>
                <w:tcPr>
                  <w:tcW w:w="403" w:type="dxa"/>
                  <w:tcBorders>
                    <w:top w:val="nil"/>
                    <w:left w:val="nil"/>
                    <w:bottom w:val="nil"/>
                    <w:right w:val="single" w:sz="4" w:space="0" w:color="auto"/>
                  </w:tcBorders>
                </w:tcPr>
                <w:p w14:paraId="7754B9FC" w14:textId="77777777" w:rsidR="00C82DDD" w:rsidRDefault="00C82DDD" w:rsidP="00C82DDD">
                  <w:pPr>
                    <w:rPr>
                      <w:rFonts w:eastAsia="Calibri"/>
                    </w:rPr>
                  </w:pPr>
                </w:p>
              </w:tc>
              <w:tc>
                <w:tcPr>
                  <w:tcW w:w="404" w:type="dxa"/>
                  <w:tcBorders>
                    <w:top w:val="single" w:sz="4" w:space="0" w:color="auto"/>
                    <w:left w:val="single" w:sz="4" w:space="0" w:color="auto"/>
                    <w:bottom w:val="single" w:sz="4" w:space="0" w:color="auto"/>
                    <w:right w:val="single" w:sz="4" w:space="0" w:color="auto"/>
                  </w:tcBorders>
                </w:tcPr>
                <w:p w14:paraId="086FE6BC" w14:textId="77777777" w:rsidR="00C82DDD" w:rsidRDefault="00C82DDD" w:rsidP="00C82DDD">
                  <w:pPr>
                    <w:rPr>
                      <w:rFonts w:eastAsia="Calibri"/>
                    </w:rPr>
                  </w:pPr>
                </w:p>
              </w:tc>
              <w:tc>
                <w:tcPr>
                  <w:tcW w:w="403" w:type="dxa"/>
                  <w:tcBorders>
                    <w:top w:val="nil"/>
                    <w:left w:val="single" w:sz="4" w:space="0" w:color="auto"/>
                    <w:bottom w:val="nil"/>
                    <w:right w:val="nil"/>
                  </w:tcBorders>
                </w:tcPr>
                <w:p w14:paraId="47F35EA3" w14:textId="77777777" w:rsidR="00C82DDD" w:rsidRDefault="00C82DDD" w:rsidP="00C82DDD">
                  <w:pPr>
                    <w:rPr>
                      <w:rFonts w:eastAsia="Calibri"/>
                    </w:rPr>
                  </w:pPr>
                </w:p>
              </w:tc>
              <w:tc>
                <w:tcPr>
                  <w:tcW w:w="404" w:type="dxa"/>
                  <w:tcBorders>
                    <w:top w:val="nil"/>
                    <w:left w:val="nil"/>
                    <w:bottom w:val="nil"/>
                    <w:right w:val="single" w:sz="4" w:space="0" w:color="auto"/>
                  </w:tcBorders>
                </w:tcPr>
                <w:p w14:paraId="5E8270B9" w14:textId="77777777" w:rsidR="00C82DDD" w:rsidRDefault="00C82DDD" w:rsidP="00C82DDD">
                  <w:pPr>
                    <w:rPr>
                      <w:rFonts w:eastAsia="Calibri"/>
                    </w:rPr>
                  </w:pPr>
                </w:p>
              </w:tc>
              <w:tc>
                <w:tcPr>
                  <w:tcW w:w="403" w:type="dxa"/>
                  <w:tcBorders>
                    <w:top w:val="single" w:sz="4" w:space="0" w:color="auto"/>
                    <w:left w:val="single" w:sz="4" w:space="0" w:color="auto"/>
                    <w:bottom w:val="single" w:sz="4" w:space="0" w:color="auto"/>
                    <w:right w:val="single" w:sz="4" w:space="0" w:color="auto"/>
                  </w:tcBorders>
                </w:tcPr>
                <w:p w14:paraId="4D2B5D6C" w14:textId="77777777" w:rsidR="00C82DDD" w:rsidRDefault="00C82DDD" w:rsidP="00C82DDD">
                  <w:pPr>
                    <w:rPr>
                      <w:rFonts w:eastAsia="Calibri"/>
                    </w:rPr>
                  </w:pPr>
                </w:p>
              </w:tc>
              <w:tc>
                <w:tcPr>
                  <w:tcW w:w="404" w:type="dxa"/>
                  <w:tcBorders>
                    <w:top w:val="nil"/>
                    <w:left w:val="single" w:sz="4" w:space="0" w:color="auto"/>
                    <w:bottom w:val="nil"/>
                    <w:right w:val="nil"/>
                  </w:tcBorders>
                </w:tcPr>
                <w:p w14:paraId="13ABC783" w14:textId="77777777" w:rsidR="00C82DDD" w:rsidRDefault="00C82DDD" w:rsidP="00C82DDD">
                  <w:pPr>
                    <w:rPr>
                      <w:rFonts w:eastAsia="Calibri"/>
                    </w:rPr>
                  </w:pPr>
                </w:p>
              </w:tc>
              <w:tc>
                <w:tcPr>
                  <w:tcW w:w="403" w:type="dxa"/>
                  <w:tcBorders>
                    <w:top w:val="nil"/>
                    <w:left w:val="nil"/>
                    <w:bottom w:val="nil"/>
                    <w:right w:val="single" w:sz="4" w:space="0" w:color="auto"/>
                  </w:tcBorders>
                </w:tcPr>
                <w:p w14:paraId="4011A6CF" w14:textId="77777777" w:rsidR="00C82DDD" w:rsidRDefault="00C82DDD" w:rsidP="00C82DDD">
                  <w:pPr>
                    <w:rPr>
                      <w:rFonts w:eastAsia="Calibri"/>
                    </w:rPr>
                  </w:pPr>
                </w:p>
              </w:tc>
              <w:tc>
                <w:tcPr>
                  <w:tcW w:w="404" w:type="dxa"/>
                  <w:tcBorders>
                    <w:top w:val="single" w:sz="4" w:space="0" w:color="auto"/>
                    <w:left w:val="single" w:sz="4" w:space="0" w:color="auto"/>
                    <w:bottom w:val="single" w:sz="4" w:space="0" w:color="auto"/>
                    <w:right w:val="single" w:sz="4" w:space="0" w:color="auto"/>
                  </w:tcBorders>
                </w:tcPr>
                <w:p w14:paraId="00393236" w14:textId="77777777" w:rsidR="00C82DDD" w:rsidRDefault="00C82DDD" w:rsidP="00C82DDD">
                  <w:pPr>
                    <w:rPr>
                      <w:rFonts w:eastAsia="Calibri"/>
                    </w:rPr>
                  </w:pPr>
                </w:p>
              </w:tc>
              <w:tc>
                <w:tcPr>
                  <w:tcW w:w="404" w:type="dxa"/>
                  <w:tcBorders>
                    <w:top w:val="nil"/>
                    <w:left w:val="single" w:sz="4" w:space="0" w:color="auto"/>
                    <w:bottom w:val="nil"/>
                    <w:right w:val="nil"/>
                  </w:tcBorders>
                </w:tcPr>
                <w:p w14:paraId="2D480162" w14:textId="77777777" w:rsidR="00C82DDD" w:rsidRDefault="00C82DDD" w:rsidP="00C82DDD">
                  <w:pPr>
                    <w:rPr>
                      <w:rFonts w:eastAsia="Calibri"/>
                    </w:rPr>
                  </w:pPr>
                </w:p>
              </w:tc>
            </w:tr>
          </w:tbl>
          <w:p w14:paraId="721FE730" w14:textId="77777777" w:rsidR="00C82DDD" w:rsidRPr="007E07FC" w:rsidRDefault="00C82DDD" w:rsidP="004E23F1">
            <w:pPr>
              <w:ind w:left="128" w:right="197"/>
              <w:rPr>
                <w:rFonts w:eastAsia="Calibri"/>
                <w:sz w:val="20"/>
              </w:rPr>
            </w:pPr>
          </w:p>
        </w:tc>
      </w:tr>
      <w:bookmarkStart w:id="62" w:name="Monitoring"/>
      <w:tr w:rsidR="00C82DDD" w:rsidRPr="007E07FC" w14:paraId="56B5BF4A" w14:textId="77777777" w:rsidTr="00C82DDD">
        <w:trPr>
          <w:cantSplit/>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678B9A5D" w14:textId="56E2CC62" w:rsidR="00C82DDD" w:rsidRPr="007E07FC" w:rsidRDefault="00C82DDD" w:rsidP="004E23F1">
            <w:pPr>
              <w:ind w:left="128" w:right="197"/>
              <w:rPr>
                <w:rFonts w:eastAsia="Calibri"/>
                <w:sz w:val="20"/>
              </w:rPr>
            </w:pPr>
            <w:r w:rsidRPr="007E07FC">
              <w:rPr>
                <w:rFonts w:eastAsia="SimSun"/>
                <w:b/>
                <w:bCs/>
                <w:iCs/>
                <w:noProof/>
                <w:sz w:val="20"/>
                <w:lang w:val="en-GB" w:eastAsia="ja-JP"/>
              </w:rPr>
              <w:fldChar w:fldCharType="begin"/>
            </w:r>
            <w:r w:rsidRPr="007E07FC">
              <w:rPr>
                <w:rFonts w:eastAsia="SimSun"/>
                <w:b/>
                <w:bCs/>
                <w:iCs/>
                <w:noProof/>
                <w:sz w:val="20"/>
                <w:lang w:val="en-GB" w:eastAsia="ja-JP"/>
              </w:rPr>
              <w:instrText xml:space="preserve"> HYPERLINK  \l "Monitoring" \o "What indicators should be monitored? Is there a need to evaluate the impacts of the option, either in a pilot study or an impact evaluation carried out alongside or before full implementation of the option?" </w:instrText>
            </w:r>
            <w:r w:rsidRPr="007E07FC">
              <w:rPr>
                <w:rFonts w:eastAsia="SimSun"/>
                <w:b/>
                <w:bCs/>
                <w:iCs/>
                <w:noProof/>
                <w:sz w:val="20"/>
                <w:lang w:val="en-GB" w:eastAsia="ja-JP"/>
              </w:rPr>
              <w:fldChar w:fldCharType="separate"/>
            </w:r>
            <w:bookmarkEnd w:id="62"/>
            <w:r w:rsidRPr="007E07FC">
              <w:rPr>
                <w:rFonts w:eastAsia="SimSun"/>
                <w:b/>
                <w:bCs/>
                <w:iCs/>
                <w:noProof/>
                <w:sz w:val="20"/>
                <w:lang w:val="en-GB" w:eastAsia="ja-JP"/>
              </w:rPr>
              <w:t>M</w:t>
            </w:r>
            <w:r w:rsidRPr="007E07FC">
              <w:rPr>
                <w:rFonts w:eastAsia="SimSun"/>
                <w:b/>
                <w:bCs/>
                <w:iCs/>
                <w:noProof/>
                <w:sz w:val="20"/>
                <w:lang w:val="en-GB" w:eastAsia="ja-JP"/>
              </w:rPr>
              <w:fldChar w:fldCharType="end"/>
            </w:r>
            <w:r>
              <w:rPr>
                <w:rFonts w:eastAsia="SimSun"/>
                <w:b/>
                <w:bCs/>
                <w:iCs/>
                <w:noProof/>
                <w:sz w:val="20"/>
                <w:lang w:val="en-GB" w:eastAsia="ja-JP"/>
              </w:rPr>
              <w:t>onitoring and Evaluaiton</w:t>
            </w:r>
            <w:r w:rsidRPr="007E07FC">
              <w:rPr>
                <w:rFonts w:eastAsia="SimSun"/>
                <w:b/>
                <w:bCs/>
                <w:iCs/>
                <w:noProof/>
                <w:sz w:val="20"/>
                <w:lang w:val="en-GB" w:eastAsia="ja-JP"/>
              </w:rPr>
              <w:t xml:space="preserve"> considerations</w:t>
            </w:r>
            <w:r>
              <w:rPr>
                <w:rFonts w:eastAsia="Calibri"/>
                <w:sz w:val="20"/>
              </w:rPr>
              <w:t xml:space="preserve">: </w:t>
            </w:r>
          </w:p>
        </w:tc>
        <w:tc>
          <w:tcPr>
            <w:tcW w:w="3938" w:type="pct"/>
            <w:gridSpan w:val="5"/>
            <w:tcBorders>
              <w:top w:val="single" w:sz="4" w:space="0" w:color="auto"/>
              <w:left w:val="single" w:sz="4" w:space="0" w:color="auto"/>
              <w:bottom w:val="single" w:sz="4" w:space="0" w:color="auto"/>
              <w:right w:val="single" w:sz="4" w:space="0" w:color="auto"/>
            </w:tcBorders>
            <w:shd w:val="clear" w:color="auto" w:fill="auto"/>
          </w:tcPr>
          <w:p w14:paraId="57FB1732" w14:textId="33949E59" w:rsidR="00C82DDD" w:rsidRPr="007E07FC" w:rsidRDefault="00C82DDD" w:rsidP="004E23F1">
            <w:pPr>
              <w:ind w:left="128" w:right="197"/>
              <w:rPr>
                <w:rFonts w:eastAsia="Calibri"/>
                <w:sz w:val="20"/>
              </w:rPr>
            </w:pPr>
          </w:p>
        </w:tc>
      </w:tr>
      <w:bookmarkStart w:id="63" w:name="Research"/>
      <w:tr w:rsidR="00C82DDD" w:rsidRPr="007E07FC" w14:paraId="2E48E3E0" w14:textId="77777777" w:rsidTr="00C82DDD">
        <w:trPr>
          <w:cantSplit/>
          <w:trHeight w:val="111"/>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372ACB65" w14:textId="77777777" w:rsidR="00C82DDD" w:rsidRPr="007E07FC" w:rsidRDefault="00C82DDD" w:rsidP="00110B72">
            <w:pPr>
              <w:ind w:left="128" w:right="197"/>
              <w:rPr>
                <w:rFonts w:eastAsia="Calibri"/>
                <w:sz w:val="20"/>
              </w:rPr>
            </w:pPr>
            <w:r w:rsidRPr="007E07FC">
              <w:rPr>
                <w:rFonts w:eastAsia="SimSun"/>
                <w:b/>
                <w:noProof/>
                <w:sz w:val="20"/>
                <w:lang w:val="en-GB" w:eastAsia="ja-JP"/>
              </w:rPr>
              <w:fldChar w:fldCharType="begin"/>
            </w:r>
            <w:r w:rsidRPr="007E07FC">
              <w:rPr>
                <w:rFonts w:eastAsia="SimSun"/>
                <w:b/>
                <w:noProof/>
                <w:sz w:val="20"/>
                <w:lang w:val="en-GB" w:eastAsia="ja-JP"/>
              </w:rPr>
              <w:instrText xml:space="preserve"> HYPERLINK  \l "Research" \o "Are there any important uncertainties in relation to any of the criteria that are a priority for further research?" </w:instrText>
            </w:r>
            <w:r w:rsidRPr="007E07FC">
              <w:rPr>
                <w:rFonts w:eastAsia="SimSun"/>
                <w:b/>
                <w:noProof/>
                <w:sz w:val="20"/>
                <w:lang w:val="en-GB" w:eastAsia="ja-JP"/>
              </w:rPr>
              <w:fldChar w:fldCharType="separate"/>
            </w:r>
            <w:r w:rsidRPr="007E07FC">
              <w:rPr>
                <w:rFonts w:eastAsia="SimSun"/>
                <w:b/>
                <w:iCs/>
                <w:noProof/>
                <w:sz w:val="20"/>
                <w:lang w:val="en-GB" w:eastAsia="ja-JP"/>
              </w:rPr>
              <w:t>Research priorities</w:t>
            </w:r>
            <w:bookmarkEnd w:id="63"/>
            <w:r w:rsidRPr="007E07FC">
              <w:rPr>
                <w:rFonts w:eastAsia="SimSun"/>
                <w:b/>
                <w:noProof/>
                <w:sz w:val="20"/>
                <w:lang w:val="en-GB" w:eastAsia="ja-JP"/>
              </w:rPr>
              <w:fldChar w:fldCharType="end"/>
            </w:r>
            <w:r>
              <w:rPr>
                <w:rFonts w:eastAsia="Calibri"/>
                <w:sz w:val="20"/>
              </w:rPr>
              <w:t xml:space="preserve">: </w:t>
            </w:r>
          </w:p>
        </w:tc>
        <w:tc>
          <w:tcPr>
            <w:tcW w:w="3938" w:type="pct"/>
            <w:gridSpan w:val="5"/>
            <w:tcBorders>
              <w:top w:val="single" w:sz="4" w:space="0" w:color="auto"/>
              <w:left w:val="single" w:sz="4" w:space="0" w:color="auto"/>
              <w:bottom w:val="single" w:sz="4" w:space="0" w:color="auto"/>
              <w:right w:val="single" w:sz="4" w:space="0" w:color="auto"/>
            </w:tcBorders>
            <w:shd w:val="clear" w:color="auto" w:fill="auto"/>
          </w:tcPr>
          <w:p w14:paraId="4780ABBA" w14:textId="3E6B5864" w:rsidR="00C82DDD" w:rsidRPr="007E07FC" w:rsidRDefault="00C82DDD" w:rsidP="00110B72">
            <w:pPr>
              <w:ind w:left="128" w:right="197"/>
              <w:rPr>
                <w:rFonts w:eastAsia="Calibri"/>
                <w:sz w:val="20"/>
              </w:rPr>
            </w:pPr>
          </w:p>
        </w:tc>
      </w:tr>
    </w:tbl>
    <w:p w14:paraId="3D5AD208" w14:textId="77777777" w:rsidR="003F29E9" w:rsidRPr="00D056D5" w:rsidRDefault="003F29E9" w:rsidP="003F29E9"/>
    <w:p w14:paraId="0C4D2348" w14:textId="77777777" w:rsidR="009C5921" w:rsidRDefault="009C5921" w:rsidP="009C5921">
      <w:pPr>
        <w:pStyle w:val="Heading1"/>
      </w:pPr>
      <w:bookmarkStart w:id="64" w:name="_Toc56019667"/>
      <w:bookmarkStart w:id="65" w:name="_Toc74855746"/>
      <w:r>
        <w:t>References</w:t>
      </w:r>
      <w:bookmarkEnd w:id="64"/>
      <w:bookmarkEnd w:id="65"/>
    </w:p>
    <w:p w14:paraId="064F3D07" w14:textId="77777777" w:rsidR="009C5921" w:rsidRDefault="009C5921" w:rsidP="00EA335F">
      <w:r w:rsidRPr="00267F01">
        <w:t>Vancouver style format.</w:t>
      </w:r>
    </w:p>
    <w:p w14:paraId="3FAE048A" w14:textId="50BC2906" w:rsidR="0001500A" w:rsidRDefault="0001500A">
      <w:pPr>
        <w:spacing w:after="160"/>
        <w:rPr>
          <w:rFonts w:cstheme="minorHAnsi"/>
        </w:rPr>
      </w:pPr>
    </w:p>
    <w:p w14:paraId="0DBCADBD" w14:textId="77777777" w:rsidR="008F0912" w:rsidRDefault="008F0912" w:rsidP="004A7520">
      <w:pPr>
        <w:pStyle w:val="NoSpacing"/>
        <w:ind w:left="360"/>
        <w:rPr>
          <w:rFonts w:cstheme="minorHAnsi"/>
        </w:rPr>
      </w:pPr>
    </w:p>
    <w:p w14:paraId="640DE3D6" w14:textId="77777777" w:rsidR="00B7279C" w:rsidRDefault="0001500A" w:rsidP="00B84A96">
      <w:pPr>
        <w:pStyle w:val="Heading1"/>
        <w:rPr>
          <w:rFonts w:cstheme="minorHAnsi"/>
        </w:rPr>
      </w:pPr>
      <w:r>
        <w:rPr>
          <w:rFonts w:cstheme="minorHAnsi"/>
        </w:rPr>
        <w:br w:type="page"/>
      </w:r>
    </w:p>
    <w:p w14:paraId="564CCC54" w14:textId="35670624" w:rsidR="00B7279C" w:rsidRDefault="00B7279C" w:rsidP="00B84A96">
      <w:pPr>
        <w:pStyle w:val="Heading1"/>
        <w:rPr>
          <w:rFonts w:cstheme="minorHAnsi"/>
        </w:rPr>
      </w:pPr>
      <w:bookmarkStart w:id="66" w:name="_Toc56019664"/>
      <w:bookmarkStart w:id="67" w:name="_Toc74855747"/>
      <w:r>
        <w:rPr>
          <w:rFonts w:cstheme="minorHAnsi"/>
        </w:rPr>
        <w:lastRenderedPageBreak/>
        <w:t>Appendix 1: Literature search strategy</w:t>
      </w:r>
      <w:bookmarkEnd w:id="66"/>
      <w:bookmarkEnd w:id="67"/>
    </w:p>
    <w:p w14:paraId="07C49A73" w14:textId="33A46031" w:rsidR="00443398" w:rsidRPr="00EA335F" w:rsidRDefault="00443398" w:rsidP="001B6640">
      <w:r w:rsidRPr="00EA335F">
        <w:t xml:space="preserve">The table below can be used to report the methods for the database literature search. </w:t>
      </w:r>
    </w:p>
    <w:p w14:paraId="605A6A8E" w14:textId="7A505168" w:rsidR="00443398" w:rsidRPr="00EA335F" w:rsidRDefault="00443398" w:rsidP="005E3A50">
      <w:r w:rsidRPr="00EA335F">
        <w:t>If relevant, a</w:t>
      </w:r>
      <w:r w:rsidR="001B6640" w:rsidRPr="00EA335F">
        <w:t>dditional information</w:t>
      </w:r>
      <w:r w:rsidRPr="00EA335F">
        <w:t xml:space="preserve"> should be provided</w:t>
      </w:r>
      <w:r w:rsidR="00AF5BAE" w:rsidRPr="00EA335F">
        <w:t xml:space="preserve">, e.g. </w:t>
      </w:r>
      <w:r w:rsidR="001B6640" w:rsidRPr="00EA335F">
        <w:t>justification</w:t>
      </w:r>
      <w:r w:rsidR="00AF5BAE" w:rsidRPr="00EA335F">
        <w:t xml:space="preserve"> for search limits applied, </w:t>
      </w:r>
      <w:r w:rsidR="001B6640" w:rsidRPr="00EA335F">
        <w:t xml:space="preserve">inclusion/exclusion criteria used </w:t>
      </w:r>
      <w:r w:rsidR="00AF5BAE" w:rsidRPr="00EA335F">
        <w:t xml:space="preserve">for selection of studies </w:t>
      </w:r>
      <w:r w:rsidR="001B6640" w:rsidRPr="00EA335F">
        <w:t>if different from PICOS statement</w:t>
      </w:r>
      <w:r w:rsidR="00AF5BAE" w:rsidRPr="00EA335F">
        <w:t>.</w:t>
      </w:r>
    </w:p>
    <w:p w14:paraId="764FF6D8" w14:textId="77777777" w:rsidR="005E3A50" w:rsidRPr="005E3A50" w:rsidRDefault="005E3A50" w:rsidP="005E3A50">
      <w:pPr>
        <w:rPr>
          <w:i/>
          <w:iCs/>
        </w:rPr>
      </w:pPr>
    </w:p>
    <w:tbl>
      <w:tblPr>
        <w:tblStyle w:val="GridTable1Light"/>
        <w:tblW w:w="0" w:type="auto"/>
        <w:tblLook w:val="0480" w:firstRow="0" w:lastRow="0" w:firstColumn="1" w:lastColumn="0" w:noHBand="0" w:noVBand="1"/>
      </w:tblPr>
      <w:tblGrid>
        <w:gridCol w:w="1838"/>
        <w:gridCol w:w="4059"/>
        <w:gridCol w:w="1076"/>
        <w:gridCol w:w="535"/>
        <w:gridCol w:w="441"/>
        <w:gridCol w:w="1067"/>
      </w:tblGrid>
      <w:tr w:rsidR="00AF5BAE" w:rsidRPr="00AF5BAE" w14:paraId="42A3AE52" w14:textId="77777777" w:rsidTr="00C7393D">
        <w:tc>
          <w:tcPr>
            <w:cnfStyle w:val="001000000000" w:firstRow="0" w:lastRow="0" w:firstColumn="1" w:lastColumn="0" w:oddVBand="0" w:evenVBand="0" w:oddHBand="0" w:evenHBand="0" w:firstRowFirstColumn="0" w:firstRowLastColumn="0" w:lastRowFirstColumn="0" w:lastRowLastColumn="0"/>
            <w:tcW w:w="9016" w:type="dxa"/>
            <w:gridSpan w:val="6"/>
            <w:vAlign w:val="center"/>
          </w:tcPr>
          <w:p w14:paraId="36CF1D4C" w14:textId="1231859F" w:rsidR="00AF5BAE" w:rsidRPr="00AF5BAE" w:rsidRDefault="00AF5BAE" w:rsidP="00C7393D">
            <w:pPr>
              <w:rPr>
                <w:rFonts w:cstheme="minorHAnsi"/>
                <w:szCs w:val="22"/>
              </w:rPr>
            </w:pPr>
            <w:r>
              <w:rPr>
                <w:rFonts w:cstheme="minorHAnsi"/>
                <w:szCs w:val="22"/>
              </w:rPr>
              <w:t>LITERATURE</w:t>
            </w:r>
            <w:r w:rsidRPr="00AF5BAE">
              <w:rPr>
                <w:rFonts w:cstheme="minorHAnsi"/>
                <w:szCs w:val="22"/>
              </w:rPr>
              <w:t xml:space="preserve"> SEARCH METHODS</w:t>
            </w:r>
          </w:p>
        </w:tc>
      </w:tr>
      <w:tr w:rsidR="00443398" w:rsidRPr="006870F3" w14:paraId="79612644" w14:textId="77777777" w:rsidTr="00AF5BAE">
        <w:tc>
          <w:tcPr>
            <w:cnfStyle w:val="001000000000" w:firstRow="0" w:lastRow="0" w:firstColumn="1" w:lastColumn="0" w:oddVBand="0" w:evenVBand="0" w:oddHBand="0" w:evenHBand="0" w:firstRowFirstColumn="0" w:firstRowLastColumn="0" w:lastRowFirstColumn="0" w:lastRowLastColumn="0"/>
            <w:tcW w:w="1838" w:type="dxa"/>
            <w:vAlign w:val="center"/>
          </w:tcPr>
          <w:p w14:paraId="7ED68DC5" w14:textId="77777777" w:rsidR="00443398" w:rsidRPr="006870F3" w:rsidRDefault="00443398" w:rsidP="00C7393D">
            <w:pPr>
              <w:rPr>
                <w:rFonts w:cstheme="minorHAnsi"/>
                <w:sz w:val="20"/>
                <w:szCs w:val="20"/>
              </w:rPr>
            </w:pPr>
            <w:r w:rsidRPr="006870F3">
              <w:rPr>
                <w:rFonts w:cstheme="minorHAnsi"/>
                <w:sz w:val="20"/>
                <w:szCs w:val="20"/>
              </w:rPr>
              <w:t>Expertise</w:t>
            </w:r>
          </w:p>
        </w:tc>
        <w:tc>
          <w:tcPr>
            <w:tcW w:w="7178" w:type="dxa"/>
            <w:gridSpan w:val="5"/>
            <w:vAlign w:val="center"/>
          </w:tcPr>
          <w:p w14:paraId="0809C1EC"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e.g. </w:t>
            </w:r>
            <w:r w:rsidRPr="006870F3">
              <w:rPr>
                <w:rFonts w:cstheme="minorHAnsi"/>
                <w:sz w:val="20"/>
                <w:szCs w:val="20"/>
              </w:rPr>
              <w:t>The searches will be [informed/verified] by a content expert, conducted by an information specialist [initials], and independently peer reviewed.</w:t>
            </w:r>
          </w:p>
        </w:tc>
      </w:tr>
      <w:tr w:rsidR="00443398" w:rsidRPr="006870F3" w14:paraId="790D7B6B" w14:textId="77777777" w:rsidTr="00AF5BAE">
        <w:tc>
          <w:tcPr>
            <w:cnfStyle w:val="001000000000" w:firstRow="0" w:lastRow="0" w:firstColumn="1" w:lastColumn="0" w:oddVBand="0" w:evenVBand="0" w:oddHBand="0" w:evenHBand="0" w:firstRowFirstColumn="0" w:firstRowLastColumn="0" w:lastRowFirstColumn="0" w:lastRowLastColumn="0"/>
            <w:tcW w:w="1838" w:type="dxa"/>
            <w:vAlign w:val="center"/>
          </w:tcPr>
          <w:p w14:paraId="42E9BA15" w14:textId="0DAE9CF4" w:rsidR="00443398" w:rsidRPr="006870F3" w:rsidRDefault="00443398" w:rsidP="00C7393D">
            <w:pPr>
              <w:rPr>
                <w:rFonts w:cstheme="minorHAnsi"/>
                <w:sz w:val="20"/>
                <w:szCs w:val="20"/>
              </w:rPr>
            </w:pPr>
            <w:r>
              <w:rPr>
                <w:rFonts w:cstheme="minorHAnsi"/>
                <w:sz w:val="20"/>
                <w:szCs w:val="20"/>
              </w:rPr>
              <w:t>Search terms used</w:t>
            </w:r>
          </w:p>
        </w:tc>
        <w:tc>
          <w:tcPr>
            <w:tcW w:w="7178" w:type="dxa"/>
            <w:gridSpan w:val="5"/>
            <w:vAlign w:val="center"/>
          </w:tcPr>
          <w:p w14:paraId="158060C7" w14:textId="5582FB5A"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Provide list of search terms used</w:t>
            </w:r>
          </w:p>
        </w:tc>
      </w:tr>
      <w:tr w:rsidR="00443398" w:rsidRPr="006870F3" w14:paraId="0DA4A345" w14:textId="77777777" w:rsidTr="00AF5BAE">
        <w:trPr>
          <w:trHeight w:val="671"/>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1F05ED00" w14:textId="77777777" w:rsidR="00443398" w:rsidRPr="006870F3" w:rsidRDefault="00443398" w:rsidP="00C7393D">
            <w:pPr>
              <w:rPr>
                <w:rFonts w:cstheme="minorHAnsi"/>
                <w:sz w:val="20"/>
                <w:szCs w:val="20"/>
              </w:rPr>
            </w:pPr>
            <w:r w:rsidRPr="006870F3">
              <w:rPr>
                <w:rFonts w:cstheme="minorHAnsi"/>
                <w:sz w:val="20"/>
                <w:szCs w:val="20"/>
              </w:rPr>
              <w:t>Electronic databases</w:t>
            </w:r>
          </w:p>
        </w:tc>
        <w:tc>
          <w:tcPr>
            <w:tcW w:w="4059" w:type="dxa"/>
            <w:vMerge w:val="restart"/>
            <w:vAlign w:val="center"/>
          </w:tcPr>
          <w:p w14:paraId="4161DADD"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70F3">
              <w:rPr>
                <w:rFonts w:cstheme="minorHAnsi"/>
                <w:sz w:val="20"/>
                <w:szCs w:val="20"/>
              </w:rPr>
              <w:t>Database [minimum checked – please specify if  other]</w:t>
            </w:r>
          </w:p>
          <w:p w14:paraId="62161D29"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sdt>
              <w:sdtPr>
                <w:rPr>
                  <w:rFonts w:eastAsia="MS Gothic" w:cstheme="minorHAnsi"/>
                  <w:sz w:val="20"/>
                  <w:szCs w:val="20"/>
                </w:rPr>
                <w:id w:val="-1720887974"/>
                <w14:checkbox>
                  <w14:checked w14:val="0"/>
                  <w14:checkedState w14:val="2612" w14:font="MS Gothic"/>
                  <w14:uncheckedState w14:val="2610" w14:font="MS Gothic"/>
                </w14:checkbox>
              </w:sdtPr>
              <w:sdtEndPr/>
              <w:sdtContent>
                <w:r w:rsidR="00443398">
                  <w:rPr>
                    <w:rFonts w:ascii="MS Gothic" w:eastAsia="MS Gothic" w:hAnsi="MS Gothic" w:cstheme="minorHAnsi" w:hint="eastAsia"/>
                    <w:sz w:val="20"/>
                    <w:szCs w:val="20"/>
                  </w:rPr>
                  <w:t>☐</w:t>
                </w:r>
              </w:sdtContent>
            </w:sdt>
            <w:r w:rsidR="00443398" w:rsidRPr="006870F3">
              <w:rPr>
                <w:rFonts w:cstheme="minorHAnsi"/>
                <w:sz w:val="20"/>
                <w:szCs w:val="20"/>
              </w:rPr>
              <w:t xml:space="preserve"> MEDLINE</w:t>
            </w:r>
            <w:r w:rsidR="00443398" w:rsidRPr="006870F3">
              <w:rPr>
                <w:rFonts w:eastAsia="MS Gothic" w:cstheme="minorHAnsi"/>
                <w:sz w:val="20"/>
                <w:szCs w:val="20"/>
              </w:rPr>
              <w:t xml:space="preserve"> </w:t>
            </w:r>
          </w:p>
          <w:p w14:paraId="056995AD" w14:textId="1A3C09AD"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963657207"/>
                <w14:checkbox>
                  <w14:checked w14:val="0"/>
                  <w14:checkedState w14:val="2612" w14:font="MS Gothic"/>
                  <w14:uncheckedState w14:val="2610" w14:font="MS Gothic"/>
                </w14:checkbox>
              </w:sdtPr>
              <w:sdtEndPr/>
              <w:sdtContent>
                <w:r w:rsidR="00443398">
                  <w:rPr>
                    <w:rFonts w:ascii="MS Gothic" w:eastAsia="MS Gothic" w:hAnsi="MS Gothic" w:cstheme="minorHAnsi" w:hint="eastAsia"/>
                    <w:sz w:val="20"/>
                    <w:szCs w:val="20"/>
                  </w:rPr>
                  <w:t>☐</w:t>
                </w:r>
              </w:sdtContent>
            </w:sdt>
            <w:r w:rsidR="00443398" w:rsidRPr="006870F3">
              <w:rPr>
                <w:rFonts w:cstheme="minorHAnsi"/>
                <w:sz w:val="20"/>
                <w:szCs w:val="20"/>
              </w:rPr>
              <w:t xml:space="preserve"> </w:t>
            </w:r>
            <w:r w:rsidR="00443398">
              <w:rPr>
                <w:rFonts w:cstheme="minorHAnsi"/>
                <w:sz w:val="20"/>
                <w:szCs w:val="20"/>
              </w:rPr>
              <w:t xml:space="preserve">Cochrane </w:t>
            </w:r>
            <w:r w:rsidR="00443398" w:rsidRPr="006870F3">
              <w:rPr>
                <w:rFonts w:cstheme="minorHAnsi"/>
                <w:sz w:val="20"/>
                <w:szCs w:val="20"/>
              </w:rPr>
              <w:t>CENTRAL</w:t>
            </w:r>
          </w:p>
          <w:p w14:paraId="3E9FB0EA" w14:textId="1CF18922" w:rsidR="00443398"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805743943"/>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r w:rsidR="00443398" w:rsidRPr="006870F3">
              <w:rPr>
                <w:rFonts w:cstheme="minorHAnsi"/>
                <w:sz w:val="20"/>
                <w:szCs w:val="20"/>
              </w:rPr>
              <w:t xml:space="preserve"> EMBASE</w:t>
            </w:r>
          </w:p>
          <w:p w14:paraId="7926A43B" w14:textId="5AAF4F63"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690798218"/>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r w:rsidR="00443398" w:rsidRPr="006870F3">
              <w:rPr>
                <w:rFonts w:cstheme="minorHAnsi"/>
                <w:sz w:val="20"/>
                <w:szCs w:val="20"/>
              </w:rPr>
              <w:t xml:space="preserve"> </w:t>
            </w:r>
            <w:proofErr w:type="spellStart"/>
            <w:r w:rsidR="00443398">
              <w:rPr>
                <w:rFonts w:cstheme="minorHAnsi"/>
                <w:sz w:val="20"/>
                <w:szCs w:val="20"/>
              </w:rPr>
              <w:t>Epistemonikos</w:t>
            </w:r>
            <w:proofErr w:type="spellEnd"/>
          </w:p>
          <w:p w14:paraId="0F52DB26"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799688345"/>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r w:rsidR="00443398" w:rsidRPr="006870F3">
              <w:rPr>
                <w:rFonts w:cstheme="minorHAnsi"/>
                <w:sz w:val="20"/>
                <w:szCs w:val="20"/>
              </w:rPr>
              <w:t xml:space="preserve"> Other (please specify, e.g. PsycINFO)</w:t>
            </w:r>
          </w:p>
        </w:tc>
        <w:tc>
          <w:tcPr>
            <w:tcW w:w="1611" w:type="dxa"/>
            <w:gridSpan w:val="2"/>
          </w:tcPr>
          <w:p w14:paraId="78AE07FC"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70F3">
              <w:rPr>
                <w:rFonts w:cstheme="minorHAnsi"/>
                <w:sz w:val="20"/>
                <w:szCs w:val="20"/>
              </w:rPr>
              <w:t>Time limits</w:t>
            </w:r>
            <w:r>
              <w:rPr>
                <w:rFonts w:cstheme="minorHAnsi"/>
                <w:sz w:val="20"/>
                <w:szCs w:val="20"/>
              </w:rPr>
              <w:t>:</w:t>
            </w:r>
          </w:p>
          <w:p w14:paraId="47753DD1"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70F3">
              <w:rPr>
                <w:rFonts w:cstheme="minorHAnsi"/>
                <w:sz w:val="20"/>
                <w:szCs w:val="20"/>
              </w:rPr>
              <w:t>From:</w:t>
            </w:r>
          </w:p>
          <w:p w14:paraId="77D14AB9" w14:textId="77777777" w:rsidR="00443398"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p>
          <w:p w14:paraId="3EF80B4F" w14:textId="77777777" w:rsidR="00443398"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32C8635" w14:textId="47EBDFDD" w:rsidR="00443398" w:rsidRPr="00443398"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8" w:type="dxa"/>
            <w:gridSpan w:val="2"/>
          </w:tcPr>
          <w:p w14:paraId="4E25616A"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B170843"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70F3">
              <w:rPr>
                <w:rFonts w:cstheme="minorHAnsi"/>
                <w:sz w:val="20"/>
                <w:szCs w:val="20"/>
              </w:rPr>
              <w:t>To:</w:t>
            </w:r>
          </w:p>
        </w:tc>
      </w:tr>
      <w:tr w:rsidR="00443398" w:rsidRPr="006870F3" w14:paraId="26528497" w14:textId="77777777" w:rsidTr="00AF5BAE">
        <w:trPr>
          <w:trHeight w:val="671"/>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4CDAC51E" w14:textId="77777777" w:rsidR="00443398" w:rsidRPr="006870F3" w:rsidRDefault="00443398" w:rsidP="00C7393D">
            <w:pPr>
              <w:rPr>
                <w:rFonts w:cstheme="minorHAnsi"/>
                <w:sz w:val="20"/>
                <w:szCs w:val="20"/>
              </w:rPr>
            </w:pPr>
          </w:p>
        </w:tc>
        <w:tc>
          <w:tcPr>
            <w:tcW w:w="4059" w:type="dxa"/>
            <w:vMerge/>
            <w:vAlign w:val="center"/>
          </w:tcPr>
          <w:p w14:paraId="7FC8E7B6"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19" w:type="dxa"/>
            <w:gridSpan w:val="4"/>
          </w:tcPr>
          <w:p w14:paraId="74CE384B" w14:textId="31B33720"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43398">
              <w:rPr>
                <w:rFonts w:cstheme="minorHAnsi"/>
                <w:sz w:val="20"/>
                <w:szCs w:val="20"/>
              </w:rPr>
              <w:t>Other limits</w:t>
            </w:r>
            <w:r>
              <w:rPr>
                <w:rFonts w:cstheme="minorHAnsi"/>
                <w:sz w:val="20"/>
                <w:szCs w:val="20"/>
              </w:rPr>
              <w:t xml:space="preserve"> (e.g., language):</w:t>
            </w:r>
          </w:p>
        </w:tc>
      </w:tr>
      <w:tr w:rsidR="00443398" w:rsidRPr="006870F3" w14:paraId="0683CC82" w14:textId="77777777" w:rsidTr="00AF5BAE">
        <w:tc>
          <w:tcPr>
            <w:cnfStyle w:val="001000000000" w:firstRow="0" w:lastRow="0" w:firstColumn="1" w:lastColumn="0" w:oddVBand="0" w:evenVBand="0" w:oddHBand="0" w:evenHBand="0" w:firstRowFirstColumn="0" w:firstRowLastColumn="0" w:lastRowFirstColumn="0" w:lastRowLastColumn="0"/>
            <w:tcW w:w="1838" w:type="dxa"/>
            <w:vAlign w:val="center"/>
          </w:tcPr>
          <w:p w14:paraId="00185900" w14:textId="77777777" w:rsidR="00443398" w:rsidRPr="006870F3" w:rsidRDefault="00443398" w:rsidP="00C7393D">
            <w:pPr>
              <w:rPr>
                <w:rFonts w:cstheme="minorHAnsi"/>
                <w:sz w:val="20"/>
                <w:szCs w:val="20"/>
              </w:rPr>
            </w:pPr>
            <w:r w:rsidRPr="006870F3">
              <w:rPr>
                <w:rFonts w:cstheme="minorHAnsi"/>
                <w:sz w:val="20"/>
                <w:szCs w:val="20"/>
              </w:rPr>
              <w:t>Other searches</w:t>
            </w:r>
          </w:p>
        </w:tc>
        <w:tc>
          <w:tcPr>
            <w:tcW w:w="4059" w:type="dxa"/>
            <w:vAlign w:val="center"/>
          </w:tcPr>
          <w:p w14:paraId="411AFAB0"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32583416"/>
                <w14:checkbox>
                  <w14:checked w14:val="0"/>
                  <w14:checkedState w14:val="2612" w14:font="MS Gothic"/>
                  <w14:uncheckedState w14:val="2610" w14:font="MS Gothic"/>
                </w14:checkbox>
              </w:sdtPr>
              <w:sdtEndPr/>
              <w:sdtContent>
                <w:r w:rsidR="00443398">
                  <w:rPr>
                    <w:rFonts w:ascii="MS Gothic" w:eastAsia="MS Gothic" w:hAnsi="MS Gothic" w:cstheme="minorHAnsi" w:hint="eastAsia"/>
                    <w:sz w:val="20"/>
                    <w:szCs w:val="20"/>
                  </w:rPr>
                  <w:t>☐</w:t>
                </w:r>
              </w:sdtContent>
            </w:sdt>
            <w:r w:rsidR="00443398" w:rsidRPr="006870F3">
              <w:rPr>
                <w:rFonts w:cstheme="minorHAnsi"/>
                <w:sz w:val="20"/>
                <w:szCs w:val="20"/>
              </w:rPr>
              <w:t xml:space="preserve"> Systematic review references</w:t>
            </w:r>
          </w:p>
          <w:p w14:paraId="431019CA" w14:textId="32E127DA"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2024665433"/>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r w:rsidR="00443398" w:rsidRPr="006870F3">
              <w:rPr>
                <w:rFonts w:cstheme="minorHAnsi"/>
                <w:sz w:val="20"/>
                <w:szCs w:val="20"/>
              </w:rPr>
              <w:t xml:space="preserve"> Grey literature (</w:t>
            </w:r>
            <w:r w:rsidR="00443398">
              <w:rPr>
                <w:rFonts w:cstheme="minorHAnsi"/>
                <w:sz w:val="20"/>
                <w:szCs w:val="20"/>
              </w:rPr>
              <w:t>NDoH, CPG and HTA related  websites</w:t>
            </w:r>
            <w:r w:rsidR="00AF5BAE">
              <w:rPr>
                <w:rFonts w:cstheme="minorHAnsi"/>
                <w:sz w:val="20"/>
                <w:szCs w:val="20"/>
              </w:rPr>
              <w:t xml:space="preserve"> – see table below for list of potential websites</w:t>
            </w:r>
            <w:r w:rsidR="00443398" w:rsidRPr="006870F3">
              <w:rPr>
                <w:rFonts w:cstheme="minorHAnsi"/>
                <w:sz w:val="20"/>
                <w:szCs w:val="20"/>
              </w:rPr>
              <w:t>)</w:t>
            </w:r>
          </w:p>
          <w:p w14:paraId="5BBA386B"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1436945594"/>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r w:rsidR="00443398" w:rsidRPr="006870F3">
              <w:rPr>
                <w:rFonts w:cstheme="minorHAnsi"/>
                <w:sz w:val="20"/>
                <w:szCs w:val="20"/>
              </w:rPr>
              <w:t xml:space="preserve"> Other (please specify)</w:t>
            </w:r>
          </w:p>
        </w:tc>
        <w:tc>
          <w:tcPr>
            <w:tcW w:w="3119" w:type="dxa"/>
            <w:gridSpan w:val="4"/>
            <w:vAlign w:val="center"/>
          </w:tcPr>
          <w:p w14:paraId="12133924"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6870F3">
              <w:rPr>
                <w:rFonts w:cstheme="minorHAnsi"/>
                <w:i/>
                <w:iCs/>
                <w:sz w:val="20"/>
                <w:szCs w:val="20"/>
              </w:rPr>
              <w:t>[provide details]</w:t>
            </w:r>
          </w:p>
        </w:tc>
      </w:tr>
      <w:tr w:rsidR="00443398" w:rsidRPr="006870F3" w14:paraId="5D2AFCE5" w14:textId="77777777" w:rsidTr="00AF5BAE">
        <w:tc>
          <w:tcPr>
            <w:cnfStyle w:val="001000000000" w:firstRow="0" w:lastRow="0" w:firstColumn="1" w:lastColumn="0" w:oddVBand="0" w:evenVBand="0" w:oddHBand="0" w:evenHBand="0" w:firstRowFirstColumn="0" w:firstRowLastColumn="0" w:lastRowFirstColumn="0" w:lastRowLastColumn="0"/>
            <w:tcW w:w="9016" w:type="dxa"/>
            <w:gridSpan w:val="6"/>
            <w:vAlign w:val="center"/>
          </w:tcPr>
          <w:p w14:paraId="09495412" w14:textId="3CA67665" w:rsidR="00443398" w:rsidRPr="006870F3" w:rsidRDefault="005D1BDA" w:rsidP="005D1BDA">
            <w:r w:rsidRPr="005D1BDA">
              <w:t>METHODS FOR SCREENING SEARCH RESULTS</w:t>
            </w:r>
          </w:p>
        </w:tc>
      </w:tr>
      <w:tr w:rsidR="00443398" w:rsidRPr="006870F3" w14:paraId="5E7FE936" w14:textId="77777777" w:rsidTr="00AF5BAE">
        <w:trPr>
          <w:trHeight w:val="1778"/>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534CC89" w14:textId="77777777" w:rsidR="00443398" w:rsidRDefault="00443398" w:rsidP="00C7393D">
            <w:pPr>
              <w:rPr>
                <w:rFonts w:cstheme="minorHAnsi"/>
                <w:b w:val="0"/>
                <w:bCs w:val="0"/>
                <w:sz w:val="20"/>
                <w:szCs w:val="20"/>
              </w:rPr>
            </w:pPr>
          </w:p>
          <w:p w14:paraId="65977A76" w14:textId="77777777" w:rsidR="00443398" w:rsidRPr="00443398" w:rsidRDefault="00443398" w:rsidP="00C7393D">
            <w:pPr>
              <w:rPr>
                <w:rFonts w:cstheme="minorHAnsi"/>
                <w:b w:val="0"/>
                <w:bCs w:val="0"/>
                <w:sz w:val="20"/>
                <w:szCs w:val="20"/>
              </w:rPr>
            </w:pPr>
            <w:r w:rsidRPr="006870F3">
              <w:rPr>
                <w:rFonts w:cstheme="minorHAnsi"/>
                <w:sz w:val="20"/>
                <w:szCs w:val="20"/>
              </w:rPr>
              <w:t>Screening methods</w:t>
            </w:r>
          </w:p>
        </w:tc>
        <w:tc>
          <w:tcPr>
            <w:tcW w:w="5135" w:type="dxa"/>
            <w:gridSpan w:val="2"/>
            <w:vAlign w:val="center"/>
          </w:tcPr>
          <w:p w14:paraId="7F41E0C6"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p>
          <w:p w14:paraId="1D58F8F4"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70F3">
              <w:rPr>
                <w:rFonts w:cstheme="minorHAnsi"/>
                <w:sz w:val="20"/>
                <w:szCs w:val="20"/>
              </w:rPr>
              <w:t>Dual; second reviewer checks all excluded records</w:t>
            </w:r>
          </w:p>
          <w:p w14:paraId="79536734" w14:textId="77777777" w:rsidR="00443398"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70F3">
              <w:rPr>
                <w:rFonts w:cstheme="minorHAnsi"/>
                <w:sz w:val="20"/>
                <w:szCs w:val="20"/>
              </w:rPr>
              <w:t xml:space="preserve">Dual; second reviewer checks </w:t>
            </w:r>
            <w:r w:rsidRPr="006870F3">
              <w:rPr>
                <w:rFonts w:cstheme="minorHAnsi"/>
                <w:i/>
                <w:iCs/>
                <w:sz w:val="20"/>
                <w:szCs w:val="20"/>
              </w:rPr>
              <w:t xml:space="preserve">[X%] </w:t>
            </w:r>
            <w:r w:rsidRPr="006870F3">
              <w:rPr>
                <w:rFonts w:cstheme="minorHAnsi"/>
                <w:sz w:val="20"/>
                <w:szCs w:val="20"/>
              </w:rPr>
              <w:t>of excluded records</w:t>
            </w:r>
          </w:p>
          <w:p w14:paraId="0FAB296F"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70F3">
              <w:rPr>
                <w:rFonts w:cstheme="minorHAnsi"/>
                <w:sz w:val="20"/>
                <w:szCs w:val="20"/>
              </w:rPr>
              <w:t>Dual; independent screen and cross check</w:t>
            </w:r>
          </w:p>
          <w:p w14:paraId="34613E66"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Single</w:t>
            </w:r>
            <w:r w:rsidRPr="006870F3">
              <w:rPr>
                <w:rFonts w:cstheme="minorHAnsi"/>
                <w:sz w:val="20"/>
                <w:szCs w:val="20"/>
              </w:rPr>
              <w:t xml:space="preserve">; </w:t>
            </w:r>
            <w:r>
              <w:rPr>
                <w:rFonts w:cstheme="minorHAnsi"/>
                <w:sz w:val="20"/>
                <w:szCs w:val="20"/>
              </w:rPr>
              <w:t>Single screen with no</w:t>
            </w:r>
            <w:r w:rsidRPr="006870F3">
              <w:rPr>
                <w:rFonts w:cstheme="minorHAnsi"/>
                <w:sz w:val="20"/>
                <w:szCs w:val="20"/>
              </w:rPr>
              <w:t xml:space="preserve"> cross check</w:t>
            </w:r>
          </w:p>
        </w:tc>
        <w:tc>
          <w:tcPr>
            <w:tcW w:w="976" w:type="dxa"/>
            <w:gridSpan w:val="2"/>
            <w:vAlign w:val="center"/>
          </w:tcPr>
          <w:p w14:paraId="11A395F1"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r w:rsidRPr="006870F3">
              <w:rPr>
                <w:rFonts w:cstheme="minorHAnsi"/>
                <w:i/>
                <w:iCs/>
                <w:sz w:val="20"/>
                <w:szCs w:val="20"/>
              </w:rPr>
              <w:t>Abstract</w:t>
            </w:r>
            <w:r w:rsidRPr="006870F3">
              <w:rPr>
                <w:rFonts w:cstheme="minorHAnsi"/>
                <w:sz w:val="20"/>
                <w:szCs w:val="20"/>
              </w:rPr>
              <w:t xml:space="preserve"> </w:t>
            </w:r>
          </w:p>
          <w:p w14:paraId="4BBBEB95"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sdt>
              <w:sdtPr>
                <w:rPr>
                  <w:rFonts w:eastAsia="MS Gothic" w:cstheme="minorHAnsi"/>
                  <w:sz w:val="20"/>
                  <w:szCs w:val="20"/>
                </w:rPr>
                <w:id w:val="-2034407308"/>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p>
          <w:p w14:paraId="03499357"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sdt>
              <w:sdtPr>
                <w:rPr>
                  <w:rFonts w:eastAsia="MS Gothic" w:cstheme="minorHAnsi"/>
                  <w:sz w:val="20"/>
                  <w:szCs w:val="20"/>
                </w:rPr>
                <w:id w:val="1902556441"/>
                <w14:checkbox>
                  <w14:checked w14:val="0"/>
                  <w14:checkedState w14:val="2612" w14:font="MS Gothic"/>
                  <w14:uncheckedState w14:val="2610" w14:font="MS Gothic"/>
                </w14:checkbox>
              </w:sdtPr>
              <w:sdtEndPr/>
              <w:sdtContent>
                <w:r w:rsidR="00443398">
                  <w:rPr>
                    <w:rFonts w:ascii="MS Gothic" w:eastAsia="MS Gothic" w:hAnsi="MS Gothic" w:cstheme="minorHAnsi" w:hint="eastAsia"/>
                    <w:sz w:val="20"/>
                    <w:szCs w:val="20"/>
                  </w:rPr>
                  <w:t>☐</w:t>
                </w:r>
              </w:sdtContent>
            </w:sdt>
          </w:p>
          <w:p w14:paraId="38A62CC6"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sdt>
              <w:sdtPr>
                <w:rPr>
                  <w:rFonts w:eastAsia="MS Gothic" w:cstheme="minorHAnsi"/>
                  <w:sz w:val="20"/>
                  <w:szCs w:val="20"/>
                </w:rPr>
                <w:id w:val="-554851641"/>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p>
          <w:p w14:paraId="5A107C4D"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sdt>
              <w:sdtPr>
                <w:rPr>
                  <w:rFonts w:eastAsia="MS Gothic" w:cstheme="minorHAnsi"/>
                  <w:sz w:val="20"/>
                  <w:szCs w:val="20"/>
                </w:rPr>
                <w:id w:val="49747515"/>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p>
        </w:tc>
        <w:tc>
          <w:tcPr>
            <w:tcW w:w="1067" w:type="dxa"/>
            <w:vAlign w:val="center"/>
          </w:tcPr>
          <w:p w14:paraId="457D74AF"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r w:rsidRPr="006870F3">
              <w:rPr>
                <w:rFonts w:cstheme="minorHAnsi"/>
                <w:i/>
                <w:iCs/>
                <w:sz w:val="20"/>
                <w:szCs w:val="20"/>
              </w:rPr>
              <w:t>Full text</w:t>
            </w:r>
            <w:r w:rsidRPr="006870F3">
              <w:rPr>
                <w:rFonts w:cstheme="minorHAnsi"/>
                <w:sz w:val="20"/>
                <w:szCs w:val="20"/>
              </w:rPr>
              <w:t xml:space="preserve"> </w:t>
            </w:r>
          </w:p>
          <w:p w14:paraId="78F227D3"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sdt>
              <w:sdtPr>
                <w:rPr>
                  <w:rFonts w:eastAsia="MS Gothic" w:cstheme="minorHAnsi"/>
                  <w:sz w:val="20"/>
                  <w:szCs w:val="20"/>
                </w:rPr>
                <w:id w:val="405352809"/>
                <w14:checkbox>
                  <w14:checked w14:val="0"/>
                  <w14:checkedState w14:val="2612" w14:font="MS Gothic"/>
                  <w14:uncheckedState w14:val="2610" w14:font="MS Gothic"/>
                </w14:checkbox>
              </w:sdtPr>
              <w:sdtEndPr/>
              <w:sdtContent>
                <w:r w:rsidR="00443398">
                  <w:rPr>
                    <w:rFonts w:ascii="MS Gothic" w:eastAsia="MS Gothic" w:hAnsi="MS Gothic" w:cstheme="minorHAnsi" w:hint="eastAsia"/>
                    <w:sz w:val="20"/>
                    <w:szCs w:val="20"/>
                  </w:rPr>
                  <w:t>☐</w:t>
                </w:r>
              </w:sdtContent>
            </w:sdt>
          </w:p>
          <w:p w14:paraId="7CEECA13"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sdt>
              <w:sdtPr>
                <w:rPr>
                  <w:rFonts w:eastAsia="MS Gothic" w:cstheme="minorHAnsi"/>
                  <w:sz w:val="20"/>
                  <w:szCs w:val="20"/>
                </w:rPr>
                <w:id w:val="-423341511"/>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p>
          <w:p w14:paraId="6FCB47FD"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sdt>
              <w:sdtPr>
                <w:rPr>
                  <w:rFonts w:eastAsia="MS Gothic" w:cstheme="minorHAnsi"/>
                  <w:sz w:val="20"/>
                  <w:szCs w:val="20"/>
                </w:rPr>
                <w:id w:val="-1744013594"/>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p>
          <w:p w14:paraId="6495B64F"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sdt>
              <w:sdtPr>
                <w:rPr>
                  <w:rFonts w:eastAsia="MS Gothic" w:cstheme="minorHAnsi"/>
                  <w:sz w:val="20"/>
                  <w:szCs w:val="20"/>
                </w:rPr>
                <w:id w:val="-1560390849"/>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p>
        </w:tc>
      </w:tr>
      <w:tr w:rsidR="00443398" w:rsidRPr="006870F3" w14:paraId="70B3D298" w14:textId="77777777" w:rsidTr="00AF5BAE">
        <w:tc>
          <w:tcPr>
            <w:cnfStyle w:val="001000000000" w:firstRow="0" w:lastRow="0" w:firstColumn="1" w:lastColumn="0" w:oddVBand="0" w:evenVBand="0" w:oddHBand="0" w:evenHBand="0" w:firstRowFirstColumn="0" w:firstRowLastColumn="0" w:lastRowFirstColumn="0" w:lastRowLastColumn="0"/>
            <w:tcW w:w="1838" w:type="dxa"/>
            <w:vAlign w:val="center"/>
          </w:tcPr>
          <w:p w14:paraId="6C22A7C3" w14:textId="77777777" w:rsidR="00443398" w:rsidRPr="006870F3" w:rsidRDefault="00443398" w:rsidP="00C7393D">
            <w:pPr>
              <w:rPr>
                <w:rFonts w:cstheme="minorHAnsi"/>
                <w:sz w:val="20"/>
                <w:szCs w:val="20"/>
              </w:rPr>
            </w:pPr>
            <w:r w:rsidRPr="006870F3">
              <w:rPr>
                <w:rFonts w:cstheme="minorHAnsi"/>
                <w:sz w:val="20"/>
                <w:szCs w:val="20"/>
              </w:rPr>
              <w:t>Discrepancy resolution</w:t>
            </w:r>
          </w:p>
        </w:tc>
        <w:tc>
          <w:tcPr>
            <w:tcW w:w="7178" w:type="dxa"/>
            <w:gridSpan w:val="5"/>
            <w:vAlign w:val="center"/>
          </w:tcPr>
          <w:p w14:paraId="088ADA4E"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297915431"/>
                <w14:checkbox>
                  <w14:checked w14:val="0"/>
                  <w14:checkedState w14:val="2612" w14:font="MS Gothic"/>
                  <w14:uncheckedState w14:val="2610" w14:font="MS Gothic"/>
                </w14:checkbox>
              </w:sdtPr>
              <w:sdtEndPr/>
              <w:sdtContent>
                <w:r w:rsidR="00443398">
                  <w:rPr>
                    <w:rFonts w:ascii="MS Gothic" w:eastAsia="MS Gothic" w:hAnsi="MS Gothic" w:cstheme="minorHAnsi" w:hint="eastAsia"/>
                    <w:sz w:val="20"/>
                    <w:szCs w:val="20"/>
                  </w:rPr>
                  <w:t>☐</w:t>
                </w:r>
              </w:sdtContent>
            </w:sdt>
            <w:r w:rsidR="00443398" w:rsidRPr="006870F3">
              <w:rPr>
                <w:rFonts w:cstheme="minorHAnsi"/>
                <w:sz w:val="20"/>
                <w:szCs w:val="20"/>
              </w:rPr>
              <w:t xml:space="preserve"> Consensus and/or third reviewer</w:t>
            </w:r>
          </w:p>
          <w:p w14:paraId="51E59C8E"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2015873520"/>
                <w14:checkbox>
                  <w14:checked w14:val="0"/>
                  <w14:checkedState w14:val="2612" w14:font="MS Gothic"/>
                  <w14:uncheckedState w14:val="2610" w14:font="MS Gothic"/>
                </w14:checkbox>
              </w:sdtPr>
              <w:sdtEndPr/>
              <w:sdtContent>
                <w:r w:rsidR="00443398">
                  <w:rPr>
                    <w:rFonts w:ascii="MS Gothic" w:eastAsia="MS Gothic" w:hAnsi="MS Gothic" w:cstheme="minorHAnsi" w:hint="eastAsia"/>
                    <w:sz w:val="20"/>
                    <w:szCs w:val="20"/>
                  </w:rPr>
                  <w:t>☐</w:t>
                </w:r>
              </w:sdtContent>
            </w:sdt>
            <w:r w:rsidR="00443398">
              <w:rPr>
                <w:rFonts w:eastAsia="MS Gothic" w:cstheme="minorHAnsi"/>
                <w:sz w:val="20"/>
                <w:szCs w:val="20"/>
              </w:rPr>
              <w:t xml:space="preserve"> </w:t>
            </w:r>
            <w:r w:rsidR="00443398" w:rsidRPr="006870F3">
              <w:rPr>
                <w:rFonts w:eastAsia="MS Gothic" w:cstheme="minorHAnsi"/>
                <w:sz w:val="20"/>
                <w:szCs w:val="20"/>
              </w:rPr>
              <w:t>Other (please specify)</w:t>
            </w:r>
          </w:p>
        </w:tc>
      </w:tr>
      <w:tr w:rsidR="00443398" w:rsidRPr="006870F3" w14:paraId="5298E497" w14:textId="77777777" w:rsidTr="00AF5BAE">
        <w:tc>
          <w:tcPr>
            <w:cnfStyle w:val="001000000000" w:firstRow="0" w:lastRow="0" w:firstColumn="1" w:lastColumn="0" w:oddVBand="0" w:evenVBand="0" w:oddHBand="0" w:evenHBand="0" w:firstRowFirstColumn="0" w:firstRowLastColumn="0" w:lastRowFirstColumn="0" w:lastRowLastColumn="0"/>
            <w:tcW w:w="1838" w:type="dxa"/>
            <w:vAlign w:val="center"/>
          </w:tcPr>
          <w:p w14:paraId="3DA2F759" w14:textId="77777777" w:rsidR="00443398" w:rsidRPr="006870F3" w:rsidRDefault="00443398" w:rsidP="00C7393D">
            <w:pPr>
              <w:rPr>
                <w:rFonts w:cstheme="minorHAnsi"/>
                <w:sz w:val="20"/>
                <w:szCs w:val="20"/>
              </w:rPr>
            </w:pPr>
            <w:r w:rsidRPr="006870F3">
              <w:rPr>
                <w:rFonts w:cstheme="minorHAnsi"/>
                <w:sz w:val="20"/>
                <w:szCs w:val="20"/>
              </w:rPr>
              <w:t>Excluded studies</w:t>
            </w:r>
          </w:p>
        </w:tc>
        <w:tc>
          <w:tcPr>
            <w:tcW w:w="7178" w:type="dxa"/>
            <w:gridSpan w:val="5"/>
            <w:vAlign w:val="center"/>
          </w:tcPr>
          <w:p w14:paraId="2FF7DAFD" w14:textId="77777777" w:rsidR="00443398" w:rsidRPr="006870F3" w:rsidRDefault="00443398"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70F3">
              <w:rPr>
                <w:rFonts w:cstheme="minorHAnsi"/>
                <w:sz w:val="20"/>
                <w:szCs w:val="20"/>
              </w:rPr>
              <w:t>All decisions taken during screening will be documented and outlined in the final report with a list of excluded studies</w:t>
            </w:r>
          </w:p>
        </w:tc>
      </w:tr>
      <w:tr w:rsidR="00443398" w:rsidRPr="006870F3" w14:paraId="179F24A1" w14:textId="77777777" w:rsidTr="00AF5BAE">
        <w:tc>
          <w:tcPr>
            <w:cnfStyle w:val="001000000000" w:firstRow="0" w:lastRow="0" w:firstColumn="1" w:lastColumn="0" w:oddVBand="0" w:evenVBand="0" w:oddHBand="0" w:evenHBand="0" w:firstRowFirstColumn="0" w:firstRowLastColumn="0" w:lastRowFirstColumn="0" w:lastRowLastColumn="0"/>
            <w:tcW w:w="1838" w:type="dxa"/>
            <w:vAlign w:val="center"/>
          </w:tcPr>
          <w:p w14:paraId="4E865609" w14:textId="77777777" w:rsidR="00443398" w:rsidRPr="006870F3" w:rsidRDefault="00443398" w:rsidP="00C7393D">
            <w:pPr>
              <w:rPr>
                <w:rFonts w:cstheme="minorHAnsi"/>
                <w:sz w:val="20"/>
                <w:szCs w:val="20"/>
              </w:rPr>
            </w:pPr>
            <w:r w:rsidRPr="006870F3">
              <w:rPr>
                <w:rFonts w:cstheme="minorHAnsi"/>
                <w:sz w:val="20"/>
                <w:szCs w:val="20"/>
              </w:rPr>
              <w:t>Inclusion of abstracts and conference proceedings</w:t>
            </w:r>
          </w:p>
        </w:tc>
        <w:tc>
          <w:tcPr>
            <w:tcW w:w="7178" w:type="dxa"/>
            <w:gridSpan w:val="5"/>
            <w:vAlign w:val="center"/>
          </w:tcPr>
          <w:p w14:paraId="129F87AA"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1693956421"/>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r w:rsidR="00443398" w:rsidRPr="006870F3">
              <w:rPr>
                <w:rFonts w:cstheme="minorHAnsi"/>
                <w:sz w:val="20"/>
                <w:szCs w:val="20"/>
              </w:rPr>
              <w:t xml:space="preserve"> Exclude all</w:t>
            </w:r>
          </w:p>
          <w:p w14:paraId="0D2449EC"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114450327"/>
                <w14:checkbox>
                  <w14:checked w14:val="0"/>
                  <w14:checkedState w14:val="2612" w14:font="MS Gothic"/>
                  <w14:uncheckedState w14:val="2610" w14:font="MS Gothic"/>
                </w14:checkbox>
              </w:sdtPr>
              <w:sdtEndPr/>
              <w:sdtContent>
                <w:r w:rsidR="00443398">
                  <w:rPr>
                    <w:rFonts w:ascii="MS Gothic" w:eastAsia="MS Gothic" w:hAnsi="MS Gothic" w:cstheme="minorHAnsi" w:hint="eastAsia"/>
                    <w:sz w:val="20"/>
                    <w:szCs w:val="20"/>
                  </w:rPr>
                  <w:t>☐</w:t>
                </w:r>
              </w:sdtContent>
            </w:sdt>
            <w:r w:rsidR="00443398" w:rsidRPr="006870F3">
              <w:rPr>
                <w:rFonts w:cstheme="minorHAnsi"/>
                <w:sz w:val="20"/>
                <w:szCs w:val="20"/>
              </w:rPr>
              <w:t xml:space="preserve"> Include if clearly eligible and have usable data</w:t>
            </w:r>
          </w:p>
          <w:p w14:paraId="443488F3"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1134297350"/>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r w:rsidR="00443398" w:rsidRPr="006870F3">
              <w:rPr>
                <w:rFonts w:cstheme="minorHAnsi"/>
                <w:sz w:val="20"/>
                <w:szCs w:val="20"/>
              </w:rPr>
              <w:t xml:space="preserve"> Include if clearly eligible regardless of usable data</w:t>
            </w:r>
          </w:p>
          <w:p w14:paraId="2E769E2E" w14:textId="77777777" w:rsidR="00443398" w:rsidRPr="006870F3" w:rsidRDefault="001816E7" w:rsidP="00C7393D">
            <w:pPr>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eastAsia="MS Gothic" w:cstheme="minorHAnsi"/>
                  <w:sz w:val="20"/>
                  <w:szCs w:val="20"/>
                </w:rPr>
                <w:id w:val="-1644492996"/>
                <w14:checkbox>
                  <w14:checked w14:val="0"/>
                  <w14:checkedState w14:val="2612" w14:font="MS Gothic"/>
                  <w14:uncheckedState w14:val="2610" w14:font="MS Gothic"/>
                </w14:checkbox>
              </w:sdtPr>
              <w:sdtEndPr/>
              <w:sdtContent>
                <w:r w:rsidR="00443398" w:rsidRPr="006870F3">
                  <w:rPr>
                    <w:rFonts w:ascii="Segoe UI Symbol" w:eastAsia="MS Gothic" w:hAnsi="Segoe UI Symbol" w:cs="Segoe UI Symbol"/>
                    <w:sz w:val="20"/>
                    <w:szCs w:val="20"/>
                  </w:rPr>
                  <w:t>☐</w:t>
                </w:r>
              </w:sdtContent>
            </w:sdt>
            <w:r w:rsidR="00443398" w:rsidRPr="006870F3">
              <w:rPr>
                <w:rFonts w:cstheme="minorHAnsi"/>
                <w:sz w:val="20"/>
                <w:szCs w:val="20"/>
              </w:rPr>
              <w:t xml:space="preserve"> Include if eligibility is unclear and add to section in report </w:t>
            </w:r>
          </w:p>
        </w:tc>
      </w:tr>
    </w:tbl>
    <w:p w14:paraId="056B77DE" w14:textId="3B1CC446" w:rsidR="001B6640" w:rsidRDefault="001B6640" w:rsidP="00B4730E"/>
    <w:p w14:paraId="1361C26A" w14:textId="63199A16" w:rsidR="007D7FE8" w:rsidRPr="007D7FE8" w:rsidRDefault="00A9165D" w:rsidP="00A9165D">
      <w:pPr>
        <w:spacing w:after="160"/>
        <w:rPr>
          <w:i/>
          <w:iCs/>
        </w:rPr>
      </w:pPr>
      <w:r w:rsidRPr="007D7FE8">
        <w:rPr>
          <w:i/>
          <w:iCs/>
        </w:rPr>
        <w:t xml:space="preserve"> </w:t>
      </w:r>
    </w:p>
    <w:p w14:paraId="4F78B66A" w14:textId="77777777" w:rsidR="00D73FEB" w:rsidRDefault="00D73FEB">
      <w:pPr>
        <w:spacing w:after="160"/>
        <w:rPr>
          <w:rFonts w:eastAsiaTheme="majorEastAsia" w:cs="Times New Roman (Headings CS)"/>
          <w:b/>
          <w:caps/>
          <w:sz w:val="28"/>
          <w:szCs w:val="32"/>
        </w:rPr>
      </w:pPr>
      <w:r>
        <w:br w:type="page"/>
      </w:r>
    </w:p>
    <w:p w14:paraId="7D70309B" w14:textId="2D206969" w:rsidR="001F0480" w:rsidRDefault="00B7279C" w:rsidP="00B7279C">
      <w:pPr>
        <w:pStyle w:val="Heading1"/>
      </w:pPr>
      <w:bookmarkStart w:id="68" w:name="_Toc56019665"/>
      <w:bookmarkStart w:id="69" w:name="_Toc74855748"/>
      <w:r>
        <w:lastRenderedPageBreak/>
        <w:t xml:space="preserve">Appendix 2: </w:t>
      </w:r>
      <w:r w:rsidR="001F0480">
        <w:t>Description of included studies</w:t>
      </w:r>
      <w:bookmarkEnd w:id="68"/>
      <w:bookmarkEnd w:id="69"/>
    </w:p>
    <w:p w14:paraId="2D3AF9EE" w14:textId="2031836A" w:rsidR="001B6640" w:rsidRPr="00C46B6D" w:rsidRDefault="001B6640" w:rsidP="001B6640">
      <w:pPr>
        <w:rPr>
          <w:b/>
          <w:bCs/>
        </w:rPr>
      </w:pPr>
      <w:r w:rsidRPr="00C46B6D">
        <w:rPr>
          <w:b/>
          <w:bCs/>
        </w:rPr>
        <w:t xml:space="preserve">Details of all included studies </w:t>
      </w:r>
      <w:r w:rsidR="00BB3020">
        <w:rPr>
          <w:b/>
          <w:bCs/>
        </w:rPr>
        <w:t>(systematic reviews and/or RCTs)</w:t>
      </w:r>
      <w:r w:rsidR="00CD2CC6">
        <w:rPr>
          <w:b/>
          <w:bCs/>
        </w:rPr>
        <w:t xml:space="preserve"> </w:t>
      </w:r>
      <w:r w:rsidRPr="00EA335F">
        <w:t>(adapt as needed)</w:t>
      </w:r>
    </w:p>
    <w:tbl>
      <w:tblPr>
        <w:tblStyle w:val="GridTable1Light"/>
        <w:tblW w:w="0" w:type="auto"/>
        <w:tblLook w:val="04A0" w:firstRow="1" w:lastRow="0" w:firstColumn="1" w:lastColumn="0" w:noHBand="0" w:noVBand="1"/>
      </w:tblPr>
      <w:tblGrid>
        <w:gridCol w:w="3005"/>
        <w:gridCol w:w="3005"/>
        <w:gridCol w:w="3006"/>
      </w:tblGrid>
      <w:tr w:rsidR="001B6640" w:rsidRPr="00C46B6D" w14:paraId="018E1F41" w14:textId="77777777" w:rsidTr="001B6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A92F255" w14:textId="77777777" w:rsidR="001B6640" w:rsidRPr="00C46B6D" w:rsidRDefault="001B6640" w:rsidP="00C7393D"/>
        </w:tc>
        <w:tc>
          <w:tcPr>
            <w:tcW w:w="3005" w:type="dxa"/>
          </w:tcPr>
          <w:p w14:paraId="02677CAD" w14:textId="77777777" w:rsidR="001B6640" w:rsidRPr="00C46B6D" w:rsidRDefault="001B6640" w:rsidP="00C7393D">
            <w:pPr>
              <w:cnfStyle w:val="100000000000" w:firstRow="1" w:lastRow="0" w:firstColumn="0" w:lastColumn="0" w:oddVBand="0" w:evenVBand="0" w:oddHBand="0" w:evenHBand="0" w:firstRowFirstColumn="0" w:firstRowLastColumn="0" w:lastRowFirstColumn="0" w:lastRowLastColumn="0"/>
            </w:pPr>
            <w:r w:rsidRPr="00C46B6D">
              <w:t>Study name</w:t>
            </w:r>
          </w:p>
        </w:tc>
        <w:tc>
          <w:tcPr>
            <w:tcW w:w="3006" w:type="dxa"/>
          </w:tcPr>
          <w:p w14:paraId="5726AB80" w14:textId="77777777" w:rsidR="001B6640" w:rsidRPr="00C46B6D" w:rsidRDefault="001B6640" w:rsidP="00C7393D">
            <w:pPr>
              <w:cnfStyle w:val="100000000000" w:firstRow="1" w:lastRow="0" w:firstColumn="0" w:lastColumn="0" w:oddVBand="0" w:evenVBand="0" w:oddHBand="0" w:evenHBand="0" w:firstRowFirstColumn="0" w:firstRowLastColumn="0" w:lastRowFirstColumn="0" w:lastRowLastColumn="0"/>
            </w:pPr>
            <w:r w:rsidRPr="00C46B6D">
              <w:t>Study name</w:t>
            </w:r>
          </w:p>
        </w:tc>
      </w:tr>
      <w:tr w:rsidR="001B6640" w:rsidRPr="00C46B6D" w14:paraId="4214C335" w14:textId="77777777" w:rsidTr="001B6640">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500A9C23" w14:textId="528263F8" w:rsidR="001B6640" w:rsidRPr="00C46B6D" w:rsidRDefault="001B6640" w:rsidP="00C7393D">
            <w:r>
              <w:t>Systematic reviews</w:t>
            </w:r>
          </w:p>
        </w:tc>
      </w:tr>
      <w:tr w:rsidR="001B6640" w:rsidRPr="00C46B6D" w14:paraId="7FF78C55"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4451AB3F" w14:textId="5C5D2E6E" w:rsidR="001B6640" w:rsidRPr="00C46B6D" w:rsidRDefault="001B6640" w:rsidP="00C7393D">
            <w:r w:rsidRPr="00C46B6D">
              <w:t>Study design</w:t>
            </w:r>
            <w:r>
              <w:t xml:space="preserve"> </w:t>
            </w:r>
            <w:r w:rsidR="00EC350E">
              <w:t xml:space="preserve">(including </w:t>
            </w:r>
            <w:r>
              <w:t>methods</w:t>
            </w:r>
            <w:r w:rsidR="00EC350E">
              <w:t>, location, groups)</w:t>
            </w:r>
          </w:p>
        </w:tc>
        <w:tc>
          <w:tcPr>
            <w:tcW w:w="3005" w:type="dxa"/>
          </w:tcPr>
          <w:p w14:paraId="0C23774B"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c>
          <w:tcPr>
            <w:tcW w:w="3006" w:type="dxa"/>
          </w:tcPr>
          <w:p w14:paraId="47A42A4C"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r>
      <w:tr w:rsidR="001B6640" w:rsidRPr="00C46B6D" w14:paraId="2BC862DA"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1FD63272" w14:textId="1513FC6E" w:rsidR="001B6640" w:rsidRPr="00C46B6D" w:rsidRDefault="001B6640" w:rsidP="00C7393D">
            <w:r>
              <w:t xml:space="preserve">Population </w:t>
            </w:r>
            <w:r w:rsidR="00EC350E">
              <w:t>(note any subgroups)</w:t>
            </w:r>
          </w:p>
        </w:tc>
        <w:tc>
          <w:tcPr>
            <w:tcW w:w="3005" w:type="dxa"/>
          </w:tcPr>
          <w:p w14:paraId="7759EF97"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c>
          <w:tcPr>
            <w:tcW w:w="3006" w:type="dxa"/>
          </w:tcPr>
          <w:p w14:paraId="50496C31"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r>
      <w:tr w:rsidR="001B6640" w:rsidRPr="00C46B6D" w14:paraId="7B4FFB28"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34164E86" w14:textId="111AFD43" w:rsidR="001B6640" w:rsidRPr="00C46B6D" w:rsidRDefault="001B6640" w:rsidP="00C7393D">
            <w:r w:rsidRPr="00C46B6D">
              <w:t>Intervention</w:t>
            </w:r>
            <w:r w:rsidR="00EC350E">
              <w:t xml:space="preserve"> (including healthcare setting)</w:t>
            </w:r>
          </w:p>
        </w:tc>
        <w:tc>
          <w:tcPr>
            <w:tcW w:w="3005" w:type="dxa"/>
          </w:tcPr>
          <w:p w14:paraId="56CF480A"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c>
          <w:tcPr>
            <w:tcW w:w="3006" w:type="dxa"/>
          </w:tcPr>
          <w:p w14:paraId="690B8DE8"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r>
      <w:tr w:rsidR="001B6640" w:rsidRPr="00C46B6D" w14:paraId="29EB7A63"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466333BA" w14:textId="77777777" w:rsidR="001B6640" w:rsidRPr="00C46B6D" w:rsidRDefault="001B6640" w:rsidP="00C7393D">
            <w:r w:rsidRPr="00C46B6D">
              <w:t>Comparators</w:t>
            </w:r>
          </w:p>
        </w:tc>
        <w:tc>
          <w:tcPr>
            <w:tcW w:w="3005" w:type="dxa"/>
          </w:tcPr>
          <w:p w14:paraId="66C44CB2"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c>
          <w:tcPr>
            <w:tcW w:w="3006" w:type="dxa"/>
          </w:tcPr>
          <w:p w14:paraId="13BF389C"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r>
      <w:tr w:rsidR="001B6640" w:rsidRPr="00C46B6D" w14:paraId="2073ABAE"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0F5CEF22" w14:textId="1DEC0A9D" w:rsidR="001B6640" w:rsidRPr="00C46B6D" w:rsidRDefault="00EC350E" w:rsidP="00C7393D">
            <w:r>
              <w:t>Outcomes assessed</w:t>
            </w:r>
          </w:p>
        </w:tc>
        <w:tc>
          <w:tcPr>
            <w:tcW w:w="3005" w:type="dxa"/>
          </w:tcPr>
          <w:p w14:paraId="7B4EADA9"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c>
          <w:tcPr>
            <w:tcW w:w="3006" w:type="dxa"/>
          </w:tcPr>
          <w:p w14:paraId="14692315"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r>
      <w:tr w:rsidR="001B6640" w:rsidRPr="00C46B6D" w14:paraId="16ABECD3"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2F19A874" w14:textId="6B1685AE" w:rsidR="001B6640" w:rsidRDefault="001B6640" w:rsidP="00C7393D">
            <w:r>
              <w:t>Analysis</w:t>
            </w:r>
          </w:p>
        </w:tc>
        <w:tc>
          <w:tcPr>
            <w:tcW w:w="3005" w:type="dxa"/>
          </w:tcPr>
          <w:p w14:paraId="06604362"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c>
          <w:tcPr>
            <w:tcW w:w="3006" w:type="dxa"/>
          </w:tcPr>
          <w:p w14:paraId="3605C6E4"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r>
      <w:tr w:rsidR="001B6640" w:rsidRPr="00C46B6D" w14:paraId="097474C8" w14:textId="77777777" w:rsidTr="001B6640">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549594A6" w14:textId="452B9C15" w:rsidR="001B6640" w:rsidRPr="00C46B6D" w:rsidRDefault="001B6640" w:rsidP="00C7393D">
            <w:r>
              <w:t xml:space="preserve">RCTs </w:t>
            </w:r>
          </w:p>
        </w:tc>
      </w:tr>
      <w:tr w:rsidR="001B6640" w:rsidRPr="00C46B6D" w14:paraId="0071A5E5"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7829E930" w14:textId="0FD80AB9" w:rsidR="001B6640" w:rsidRPr="00C46B6D" w:rsidRDefault="001B6640" w:rsidP="00C7393D">
            <w:r w:rsidRPr="00C46B6D">
              <w:t>Study design</w:t>
            </w:r>
            <w:r>
              <w:t xml:space="preserve"> </w:t>
            </w:r>
            <w:r w:rsidR="00EC350E">
              <w:t>(including methods, location, sites, groups)</w:t>
            </w:r>
          </w:p>
        </w:tc>
        <w:tc>
          <w:tcPr>
            <w:tcW w:w="3005" w:type="dxa"/>
          </w:tcPr>
          <w:p w14:paraId="7AE3C75A"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c>
          <w:tcPr>
            <w:tcW w:w="3006" w:type="dxa"/>
          </w:tcPr>
          <w:p w14:paraId="0F63BDB6"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r>
      <w:tr w:rsidR="00EC350E" w:rsidRPr="00C46B6D" w14:paraId="1B827794"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6611A9E3" w14:textId="6F4B06C4" w:rsidR="00EC350E" w:rsidRPr="00C46B6D" w:rsidRDefault="00EC350E" w:rsidP="00EC350E">
            <w:r>
              <w:t>Population (note any subgroups)</w:t>
            </w:r>
          </w:p>
        </w:tc>
        <w:tc>
          <w:tcPr>
            <w:tcW w:w="3005" w:type="dxa"/>
          </w:tcPr>
          <w:p w14:paraId="4EAF5210" w14:textId="77777777" w:rsidR="00EC350E" w:rsidRPr="00C46B6D" w:rsidRDefault="00EC350E" w:rsidP="00EC350E">
            <w:pPr>
              <w:cnfStyle w:val="000000000000" w:firstRow="0" w:lastRow="0" w:firstColumn="0" w:lastColumn="0" w:oddVBand="0" w:evenVBand="0" w:oddHBand="0" w:evenHBand="0" w:firstRowFirstColumn="0" w:firstRowLastColumn="0" w:lastRowFirstColumn="0" w:lastRowLastColumn="0"/>
            </w:pPr>
          </w:p>
        </w:tc>
        <w:tc>
          <w:tcPr>
            <w:tcW w:w="3006" w:type="dxa"/>
          </w:tcPr>
          <w:p w14:paraId="36EC1F88" w14:textId="77777777" w:rsidR="00EC350E" w:rsidRPr="00C46B6D" w:rsidRDefault="00EC350E" w:rsidP="00EC350E">
            <w:pPr>
              <w:cnfStyle w:val="000000000000" w:firstRow="0" w:lastRow="0" w:firstColumn="0" w:lastColumn="0" w:oddVBand="0" w:evenVBand="0" w:oddHBand="0" w:evenHBand="0" w:firstRowFirstColumn="0" w:firstRowLastColumn="0" w:lastRowFirstColumn="0" w:lastRowLastColumn="0"/>
            </w:pPr>
          </w:p>
        </w:tc>
      </w:tr>
      <w:tr w:rsidR="00EC350E" w:rsidRPr="00C46B6D" w14:paraId="181DD94B"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77323411" w14:textId="029A6469" w:rsidR="00EC350E" w:rsidRPr="00C46B6D" w:rsidRDefault="00EC350E" w:rsidP="00EC350E">
            <w:r w:rsidRPr="00C46B6D">
              <w:t>Intervention</w:t>
            </w:r>
            <w:r>
              <w:t xml:space="preserve"> (including healthcare setting)</w:t>
            </w:r>
          </w:p>
        </w:tc>
        <w:tc>
          <w:tcPr>
            <w:tcW w:w="3005" w:type="dxa"/>
          </w:tcPr>
          <w:p w14:paraId="5C045F11" w14:textId="77777777" w:rsidR="00EC350E" w:rsidRPr="00C46B6D" w:rsidRDefault="00EC350E" w:rsidP="00EC350E">
            <w:pPr>
              <w:cnfStyle w:val="000000000000" w:firstRow="0" w:lastRow="0" w:firstColumn="0" w:lastColumn="0" w:oddVBand="0" w:evenVBand="0" w:oddHBand="0" w:evenHBand="0" w:firstRowFirstColumn="0" w:firstRowLastColumn="0" w:lastRowFirstColumn="0" w:lastRowLastColumn="0"/>
            </w:pPr>
          </w:p>
        </w:tc>
        <w:tc>
          <w:tcPr>
            <w:tcW w:w="3006" w:type="dxa"/>
          </w:tcPr>
          <w:p w14:paraId="2EC008C9" w14:textId="77777777" w:rsidR="00EC350E" w:rsidRPr="00C46B6D" w:rsidRDefault="00EC350E" w:rsidP="00EC350E">
            <w:pPr>
              <w:cnfStyle w:val="000000000000" w:firstRow="0" w:lastRow="0" w:firstColumn="0" w:lastColumn="0" w:oddVBand="0" w:evenVBand="0" w:oddHBand="0" w:evenHBand="0" w:firstRowFirstColumn="0" w:firstRowLastColumn="0" w:lastRowFirstColumn="0" w:lastRowLastColumn="0"/>
            </w:pPr>
          </w:p>
        </w:tc>
      </w:tr>
      <w:tr w:rsidR="001B6640" w:rsidRPr="00C46B6D" w14:paraId="623C6E09"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4C25D6A8" w14:textId="77777777" w:rsidR="001B6640" w:rsidRPr="00C46B6D" w:rsidRDefault="001B6640" w:rsidP="00C7393D">
            <w:r w:rsidRPr="00C46B6D">
              <w:t>Comparators</w:t>
            </w:r>
          </w:p>
        </w:tc>
        <w:tc>
          <w:tcPr>
            <w:tcW w:w="3005" w:type="dxa"/>
          </w:tcPr>
          <w:p w14:paraId="62A8BEA6"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c>
          <w:tcPr>
            <w:tcW w:w="3006" w:type="dxa"/>
          </w:tcPr>
          <w:p w14:paraId="7EA6DB6A"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r>
      <w:tr w:rsidR="001B6640" w:rsidRPr="00C46B6D" w14:paraId="08FCC59D"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43564B47" w14:textId="77777777" w:rsidR="001B6640" w:rsidRPr="00C46B6D" w:rsidRDefault="001B6640" w:rsidP="00C7393D">
            <w:r>
              <w:t>Study</w:t>
            </w:r>
            <w:r w:rsidRPr="00C46B6D">
              <w:t xml:space="preserve"> end point</w:t>
            </w:r>
            <w:r>
              <w:t>s</w:t>
            </w:r>
          </w:p>
        </w:tc>
        <w:tc>
          <w:tcPr>
            <w:tcW w:w="3005" w:type="dxa"/>
          </w:tcPr>
          <w:p w14:paraId="6092ADDF"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c>
          <w:tcPr>
            <w:tcW w:w="3006" w:type="dxa"/>
          </w:tcPr>
          <w:p w14:paraId="76251DFF"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r>
      <w:tr w:rsidR="001B6640" w:rsidRPr="00C46B6D" w14:paraId="349D35B7" w14:textId="77777777" w:rsidTr="001B6640">
        <w:tc>
          <w:tcPr>
            <w:cnfStyle w:val="001000000000" w:firstRow="0" w:lastRow="0" w:firstColumn="1" w:lastColumn="0" w:oddVBand="0" w:evenVBand="0" w:oddHBand="0" w:evenHBand="0" w:firstRowFirstColumn="0" w:firstRowLastColumn="0" w:lastRowFirstColumn="0" w:lastRowLastColumn="0"/>
            <w:tcW w:w="3005" w:type="dxa"/>
          </w:tcPr>
          <w:p w14:paraId="6435C2D1" w14:textId="77777777" w:rsidR="001B6640" w:rsidRDefault="001B6640" w:rsidP="00C7393D">
            <w:r>
              <w:t>Analysis</w:t>
            </w:r>
          </w:p>
        </w:tc>
        <w:tc>
          <w:tcPr>
            <w:tcW w:w="3005" w:type="dxa"/>
          </w:tcPr>
          <w:p w14:paraId="7D7FC143"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c>
          <w:tcPr>
            <w:tcW w:w="3006" w:type="dxa"/>
          </w:tcPr>
          <w:p w14:paraId="2926126A" w14:textId="77777777" w:rsidR="001B6640" w:rsidRPr="00C46B6D" w:rsidRDefault="001B6640" w:rsidP="00C7393D">
            <w:pPr>
              <w:cnfStyle w:val="000000000000" w:firstRow="0" w:lastRow="0" w:firstColumn="0" w:lastColumn="0" w:oddVBand="0" w:evenVBand="0" w:oddHBand="0" w:evenHBand="0" w:firstRowFirstColumn="0" w:firstRowLastColumn="0" w:lastRowFirstColumn="0" w:lastRowLastColumn="0"/>
            </w:pPr>
          </w:p>
        </w:tc>
      </w:tr>
    </w:tbl>
    <w:p w14:paraId="13657014" w14:textId="77777777" w:rsidR="008E290E" w:rsidRDefault="008E290E" w:rsidP="001F0480">
      <w:pPr>
        <w:rPr>
          <w:b/>
          <w:bCs/>
        </w:rPr>
      </w:pPr>
    </w:p>
    <w:p w14:paraId="1E2D604E" w14:textId="4FB6A26E" w:rsidR="001F0480" w:rsidRDefault="00BB3020" w:rsidP="001F0480">
      <w:pPr>
        <w:rPr>
          <w:b/>
          <w:bCs/>
        </w:rPr>
      </w:pPr>
      <w:r w:rsidRPr="00BB3020">
        <w:rPr>
          <w:b/>
          <w:bCs/>
        </w:rPr>
        <w:t xml:space="preserve">Details of all included </w:t>
      </w:r>
      <w:r w:rsidR="00003278">
        <w:rPr>
          <w:b/>
          <w:bCs/>
        </w:rPr>
        <w:t>clinical practice guidelines</w:t>
      </w:r>
      <w:r w:rsidR="00CD2CC6">
        <w:rPr>
          <w:b/>
          <w:bCs/>
        </w:rPr>
        <w:t xml:space="preserve"> </w:t>
      </w:r>
      <w:r w:rsidR="00CD2CC6" w:rsidRPr="00EA335F">
        <w:t>(adapt as needed)</w:t>
      </w:r>
    </w:p>
    <w:tbl>
      <w:tblPr>
        <w:tblStyle w:val="GridTable1Light"/>
        <w:tblW w:w="9067" w:type="dxa"/>
        <w:tblLook w:val="04A0" w:firstRow="1" w:lastRow="0" w:firstColumn="1" w:lastColumn="0" w:noHBand="0" w:noVBand="1"/>
      </w:tblPr>
      <w:tblGrid>
        <w:gridCol w:w="2405"/>
        <w:gridCol w:w="3119"/>
        <w:gridCol w:w="3543"/>
      </w:tblGrid>
      <w:tr w:rsidR="008E290E" w:rsidRPr="00003278" w14:paraId="0D755DFE" w14:textId="77777777" w:rsidTr="008E29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131732A" w14:textId="77777777" w:rsidR="008E290E" w:rsidRPr="00003278" w:rsidRDefault="008E290E" w:rsidP="001F0480"/>
        </w:tc>
        <w:tc>
          <w:tcPr>
            <w:tcW w:w="3119" w:type="dxa"/>
          </w:tcPr>
          <w:p w14:paraId="711BFD1A" w14:textId="6F73A771" w:rsidR="008E290E" w:rsidRPr="00003278" w:rsidRDefault="00003278" w:rsidP="001F0480">
            <w:pPr>
              <w:cnfStyle w:val="100000000000" w:firstRow="1" w:lastRow="0" w:firstColumn="0" w:lastColumn="0" w:oddVBand="0" w:evenVBand="0" w:oddHBand="0" w:evenHBand="0" w:firstRowFirstColumn="0" w:firstRowLastColumn="0" w:lastRowFirstColumn="0" w:lastRowLastColumn="0"/>
            </w:pPr>
            <w:r w:rsidRPr="00003278">
              <w:t xml:space="preserve">Clinical practice guideline </w:t>
            </w:r>
            <w:r w:rsidR="008E290E" w:rsidRPr="00003278">
              <w:t>name</w:t>
            </w:r>
          </w:p>
        </w:tc>
        <w:tc>
          <w:tcPr>
            <w:tcW w:w="3543" w:type="dxa"/>
          </w:tcPr>
          <w:p w14:paraId="59C9CF65" w14:textId="12CD77A5" w:rsidR="008E290E" w:rsidRPr="00003278" w:rsidRDefault="00003278" w:rsidP="001F0480">
            <w:pPr>
              <w:cnfStyle w:val="100000000000" w:firstRow="1" w:lastRow="0" w:firstColumn="0" w:lastColumn="0" w:oddVBand="0" w:evenVBand="0" w:oddHBand="0" w:evenHBand="0" w:firstRowFirstColumn="0" w:firstRowLastColumn="0" w:lastRowFirstColumn="0" w:lastRowLastColumn="0"/>
            </w:pPr>
            <w:r w:rsidRPr="00003278">
              <w:t xml:space="preserve">Clinical practice guideline </w:t>
            </w:r>
            <w:r w:rsidR="008E290E" w:rsidRPr="00003278">
              <w:t>name</w:t>
            </w:r>
          </w:p>
        </w:tc>
      </w:tr>
      <w:tr w:rsidR="008E290E" w14:paraId="2DB49226" w14:textId="77777777" w:rsidTr="008E290E">
        <w:tc>
          <w:tcPr>
            <w:cnfStyle w:val="001000000000" w:firstRow="0" w:lastRow="0" w:firstColumn="1" w:lastColumn="0" w:oddVBand="0" w:evenVBand="0" w:oddHBand="0" w:evenHBand="0" w:firstRowFirstColumn="0" w:firstRowLastColumn="0" w:lastRowFirstColumn="0" w:lastRowLastColumn="0"/>
            <w:tcW w:w="2405" w:type="dxa"/>
          </w:tcPr>
          <w:p w14:paraId="14DE50C6" w14:textId="7D5487F9" w:rsidR="008E290E" w:rsidRPr="008E290E" w:rsidRDefault="008E290E" w:rsidP="00C7393D">
            <w:r>
              <w:t>Developer</w:t>
            </w:r>
          </w:p>
        </w:tc>
        <w:tc>
          <w:tcPr>
            <w:tcW w:w="3119" w:type="dxa"/>
          </w:tcPr>
          <w:p w14:paraId="2FCD7B52" w14:textId="77777777" w:rsidR="008E290E" w:rsidRDefault="008E290E" w:rsidP="00C7393D">
            <w:pPr>
              <w:cnfStyle w:val="000000000000" w:firstRow="0" w:lastRow="0" w:firstColumn="0" w:lastColumn="0" w:oddVBand="0" w:evenVBand="0" w:oddHBand="0" w:evenHBand="0" w:firstRowFirstColumn="0" w:firstRowLastColumn="0" w:lastRowFirstColumn="0" w:lastRowLastColumn="0"/>
              <w:rPr>
                <w:b/>
                <w:bCs/>
              </w:rPr>
            </w:pPr>
          </w:p>
        </w:tc>
        <w:tc>
          <w:tcPr>
            <w:tcW w:w="3543" w:type="dxa"/>
          </w:tcPr>
          <w:p w14:paraId="7900C5E3" w14:textId="77777777" w:rsidR="008E290E" w:rsidRDefault="008E290E" w:rsidP="00C7393D">
            <w:pPr>
              <w:cnfStyle w:val="000000000000" w:firstRow="0" w:lastRow="0" w:firstColumn="0" w:lastColumn="0" w:oddVBand="0" w:evenVBand="0" w:oddHBand="0" w:evenHBand="0" w:firstRowFirstColumn="0" w:firstRowLastColumn="0" w:lastRowFirstColumn="0" w:lastRowLastColumn="0"/>
              <w:rPr>
                <w:b/>
                <w:bCs/>
              </w:rPr>
            </w:pPr>
          </w:p>
        </w:tc>
      </w:tr>
      <w:tr w:rsidR="008E290E" w14:paraId="1774D120" w14:textId="77777777" w:rsidTr="008E290E">
        <w:tc>
          <w:tcPr>
            <w:cnfStyle w:val="001000000000" w:firstRow="0" w:lastRow="0" w:firstColumn="1" w:lastColumn="0" w:oddVBand="0" w:evenVBand="0" w:oddHBand="0" w:evenHBand="0" w:firstRowFirstColumn="0" w:firstRowLastColumn="0" w:lastRowFirstColumn="0" w:lastRowLastColumn="0"/>
            <w:tcW w:w="2405" w:type="dxa"/>
          </w:tcPr>
          <w:p w14:paraId="201CB8A8" w14:textId="7386BCF1" w:rsidR="008E290E" w:rsidRPr="008E290E" w:rsidRDefault="008E290E" w:rsidP="00C7393D">
            <w:r w:rsidRPr="008E290E">
              <w:t>Country</w:t>
            </w:r>
          </w:p>
        </w:tc>
        <w:tc>
          <w:tcPr>
            <w:tcW w:w="3119" w:type="dxa"/>
          </w:tcPr>
          <w:p w14:paraId="08E4C4B9" w14:textId="77777777" w:rsidR="008E290E" w:rsidRDefault="008E290E" w:rsidP="00C7393D">
            <w:pPr>
              <w:cnfStyle w:val="000000000000" w:firstRow="0" w:lastRow="0" w:firstColumn="0" w:lastColumn="0" w:oddVBand="0" w:evenVBand="0" w:oddHBand="0" w:evenHBand="0" w:firstRowFirstColumn="0" w:firstRowLastColumn="0" w:lastRowFirstColumn="0" w:lastRowLastColumn="0"/>
              <w:rPr>
                <w:b/>
                <w:bCs/>
              </w:rPr>
            </w:pPr>
          </w:p>
        </w:tc>
        <w:tc>
          <w:tcPr>
            <w:tcW w:w="3543" w:type="dxa"/>
          </w:tcPr>
          <w:p w14:paraId="4B5BAFD1" w14:textId="77777777" w:rsidR="008E290E" w:rsidRDefault="008E290E" w:rsidP="00C7393D">
            <w:pPr>
              <w:cnfStyle w:val="000000000000" w:firstRow="0" w:lastRow="0" w:firstColumn="0" w:lastColumn="0" w:oddVBand="0" w:evenVBand="0" w:oddHBand="0" w:evenHBand="0" w:firstRowFirstColumn="0" w:firstRowLastColumn="0" w:lastRowFirstColumn="0" w:lastRowLastColumn="0"/>
              <w:rPr>
                <w:b/>
                <w:bCs/>
              </w:rPr>
            </w:pPr>
          </w:p>
        </w:tc>
      </w:tr>
      <w:tr w:rsidR="008E290E" w14:paraId="70E95B16" w14:textId="77777777" w:rsidTr="008E290E">
        <w:tc>
          <w:tcPr>
            <w:cnfStyle w:val="001000000000" w:firstRow="0" w:lastRow="0" w:firstColumn="1" w:lastColumn="0" w:oddVBand="0" w:evenVBand="0" w:oddHBand="0" w:evenHBand="0" w:firstRowFirstColumn="0" w:firstRowLastColumn="0" w:lastRowFirstColumn="0" w:lastRowLastColumn="0"/>
            <w:tcW w:w="2405" w:type="dxa"/>
          </w:tcPr>
          <w:p w14:paraId="6E983479" w14:textId="77777777" w:rsidR="008E290E" w:rsidRPr="008E290E" w:rsidRDefault="008E290E" w:rsidP="00C7393D">
            <w:r w:rsidRPr="008E290E">
              <w:t>Publication date</w:t>
            </w:r>
          </w:p>
        </w:tc>
        <w:tc>
          <w:tcPr>
            <w:tcW w:w="3119" w:type="dxa"/>
          </w:tcPr>
          <w:p w14:paraId="6021EC9B" w14:textId="77777777" w:rsidR="008E290E" w:rsidRDefault="008E290E" w:rsidP="00C7393D">
            <w:pPr>
              <w:cnfStyle w:val="000000000000" w:firstRow="0" w:lastRow="0" w:firstColumn="0" w:lastColumn="0" w:oddVBand="0" w:evenVBand="0" w:oddHBand="0" w:evenHBand="0" w:firstRowFirstColumn="0" w:firstRowLastColumn="0" w:lastRowFirstColumn="0" w:lastRowLastColumn="0"/>
              <w:rPr>
                <w:b/>
                <w:bCs/>
              </w:rPr>
            </w:pPr>
          </w:p>
        </w:tc>
        <w:tc>
          <w:tcPr>
            <w:tcW w:w="3543" w:type="dxa"/>
          </w:tcPr>
          <w:p w14:paraId="107EF0D2" w14:textId="77777777" w:rsidR="008E290E" w:rsidRDefault="008E290E" w:rsidP="00C7393D">
            <w:pPr>
              <w:cnfStyle w:val="000000000000" w:firstRow="0" w:lastRow="0" w:firstColumn="0" w:lastColumn="0" w:oddVBand="0" w:evenVBand="0" w:oddHBand="0" w:evenHBand="0" w:firstRowFirstColumn="0" w:firstRowLastColumn="0" w:lastRowFirstColumn="0" w:lastRowLastColumn="0"/>
              <w:rPr>
                <w:b/>
                <w:bCs/>
              </w:rPr>
            </w:pPr>
          </w:p>
        </w:tc>
      </w:tr>
      <w:tr w:rsidR="008E290E" w14:paraId="6FFE7F16" w14:textId="77777777" w:rsidTr="008E290E">
        <w:tc>
          <w:tcPr>
            <w:cnfStyle w:val="001000000000" w:firstRow="0" w:lastRow="0" w:firstColumn="1" w:lastColumn="0" w:oddVBand="0" w:evenVBand="0" w:oddHBand="0" w:evenHBand="0" w:firstRowFirstColumn="0" w:firstRowLastColumn="0" w:lastRowFirstColumn="0" w:lastRowLastColumn="0"/>
            <w:tcW w:w="2405" w:type="dxa"/>
          </w:tcPr>
          <w:p w14:paraId="79B0046E" w14:textId="1AA771D4" w:rsidR="008E290E" w:rsidRPr="008E290E" w:rsidRDefault="008E290E" w:rsidP="001F0480">
            <w:r w:rsidRPr="008E290E">
              <w:t>Weblink</w:t>
            </w:r>
          </w:p>
        </w:tc>
        <w:tc>
          <w:tcPr>
            <w:tcW w:w="3119" w:type="dxa"/>
          </w:tcPr>
          <w:p w14:paraId="70A6EF30" w14:textId="77777777" w:rsidR="008E290E" w:rsidRDefault="008E290E" w:rsidP="001F0480">
            <w:pPr>
              <w:cnfStyle w:val="000000000000" w:firstRow="0" w:lastRow="0" w:firstColumn="0" w:lastColumn="0" w:oddVBand="0" w:evenVBand="0" w:oddHBand="0" w:evenHBand="0" w:firstRowFirstColumn="0" w:firstRowLastColumn="0" w:lastRowFirstColumn="0" w:lastRowLastColumn="0"/>
              <w:rPr>
                <w:b/>
                <w:bCs/>
              </w:rPr>
            </w:pPr>
          </w:p>
        </w:tc>
        <w:tc>
          <w:tcPr>
            <w:tcW w:w="3543" w:type="dxa"/>
          </w:tcPr>
          <w:p w14:paraId="4F32EEC3" w14:textId="77777777" w:rsidR="008E290E" w:rsidRDefault="008E290E" w:rsidP="001F0480">
            <w:pPr>
              <w:cnfStyle w:val="000000000000" w:firstRow="0" w:lastRow="0" w:firstColumn="0" w:lastColumn="0" w:oddVBand="0" w:evenVBand="0" w:oddHBand="0" w:evenHBand="0" w:firstRowFirstColumn="0" w:firstRowLastColumn="0" w:lastRowFirstColumn="0" w:lastRowLastColumn="0"/>
              <w:rPr>
                <w:b/>
                <w:bCs/>
              </w:rPr>
            </w:pPr>
          </w:p>
        </w:tc>
      </w:tr>
      <w:tr w:rsidR="008E290E" w14:paraId="4C47B3EA" w14:textId="77777777" w:rsidTr="008E290E">
        <w:tc>
          <w:tcPr>
            <w:cnfStyle w:val="001000000000" w:firstRow="0" w:lastRow="0" w:firstColumn="1" w:lastColumn="0" w:oddVBand="0" w:evenVBand="0" w:oddHBand="0" w:evenHBand="0" w:firstRowFirstColumn="0" w:firstRowLastColumn="0" w:lastRowFirstColumn="0" w:lastRowLastColumn="0"/>
            <w:tcW w:w="2405" w:type="dxa"/>
          </w:tcPr>
          <w:p w14:paraId="3A642E56" w14:textId="73572CE3" w:rsidR="008E290E" w:rsidRPr="008E290E" w:rsidRDefault="008E290E" w:rsidP="001F0480">
            <w:r w:rsidRPr="008E290E">
              <w:t>Overview of content</w:t>
            </w:r>
          </w:p>
        </w:tc>
        <w:tc>
          <w:tcPr>
            <w:tcW w:w="3119" w:type="dxa"/>
          </w:tcPr>
          <w:p w14:paraId="30525B68" w14:textId="77777777" w:rsidR="008E290E" w:rsidRDefault="008E290E" w:rsidP="001F0480">
            <w:pPr>
              <w:cnfStyle w:val="000000000000" w:firstRow="0" w:lastRow="0" w:firstColumn="0" w:lastColumn="0" w:oddVBand="0" w:evenVBand="0" w:oddHBand="0" w:evenHBand="0" w:firstRowFirstColumn="0" w:firstRowLastColumn="0" w:lastRowFirstColumn="0" w:lastRowLastColumn="0"/>
              <w:rPr>
                <w:b/>
                <w:bCs/>
              </w:rPr>
            </w:pPr>
          </w:p>
        </w:tc>
        <w:tc>
          <w:tcPr>
            <w:tcW w:w="3543" w:type="dxa"/>
          </w:tcPr>
          <w:p w14:paraId="6289672A" w14:textId="77777777" w:rsidR="008E290E" w:rsidRDefault="008E290E" w:rsidP="001F0480">
            <w:pPr>
              <w:cnfStyle w:val="000000000000" w:firstRow="0" w:lastRow="0" w:firstColumn="0" w:lastColumn="0" w:oddVBand="0" w:evenVBand="0" w:oddHBand="0" w:evenHBand="0" w:firstRowFirstColumn="0" w:firstRowLastColumn="0" w:lastRowFirstColumn="0" w:lastRowLastColumn="0"/>
              <w:rPr>
                <w:b/>
                <w:bCs/>
              </w:rPr>
            </w:pPr>
          </w:p>
        </w:tc>
      </w:tr>
    </w:tbl>
    <w:p w14:paraId="7618FEE7" w14:textId="617BB4BD" w:rsidR="008E290E" w:rsidRDefault="008E290E" w:rsidP="001F0480">
      <w:pPr>
        <w:rPr>
          <w:b/>
          <w:bCs/>
        </w:rPr>
      </w:pPr>
    </w:p>
    <w:p w14:paraId="61D1B2AA" w14:textId="5AB932BC" w:rsidR="00CD2CC6" w:rsidRDefault="00CD2CC6" w:rsidP="001F0480">
      <w:pPr>
        <w:rPr>
          <w:b/>
          <w:bCs/>
        </w:rPr>
      </w:pPr>
      <w:r>
        <w:rPr>
          <w:b/>
          <w:bCs/>
        </w:rPr>
        <w:t xml:space="preserve">Details of other relevant clinical evidence found </w:t>
      </w:r>
      <w:r w:rsidRPr="00EA335F">
        <w:t xml:space="preserve">(not </w:t>
      </w:r>
      <w:r w:rsidR="00003278" w:rsidRPr="00EA335F">
        <w:t>systematic review, RCT or clinical practice guideline</w:t>
      </w:r>
      <w:r w:rsidRPr="00EA335F">
        <w:t>)</w:t>
      </w:r>
    </w:p>
    <w:p w14:paraId="04E82D68" w14:textId="77777777" w:rsidR="00D73FEB" w:rsidRDefault="00D73FEB">
      <w:pPr>
        <w:spacing w:after="160"/>
        <w:rPr>
          <w:rFonts w:eastAsiaTheme="majorEastAsia" w:cstheme="minorHAnsi"/>
          <w:b/>
          <w:caps/>
          <w:sz w:val="28"/>
          <w:szCs w:val="32"/>
        </w:rPr>
      </w:pPr>
      <w:r>
        <w:rPr>
          <w:rFonts w:cstheme="minorHAnsi"/>
        </w:rPr>
        <w:br w:type="page"/>
      </w:r>
    </w:p>
    <w:p w14:paraId="3E23F363" w14:textId="46856B67" w:rsidR="007223A4" w:rsidRDefault="007223A4" w:rsidP="00B84A96">
      <w:pPr>
        <w:pStyle w:val="Heading1"/>
        <w:rPr>
          <w:rFonts w:cstheme="minorHAnsi"/>
        </w:rPr>
      </w:pPr>
      <w:bookmarkStart w:id="70" w:name="_Toc74855749"/>
      <w:bookmarkStart w:id="71" w:name="_Toc56019666"/>
      <w:r>
        <w:rPr>
          <w:rFonts w:cstheme="minorHAnsi"/>
        </w:rPr>
        <w:lastRenderedPageBreak/>
        <w:t xml:space="preserve">Appendix 3: </w:t>
      </w:r>
      <w:r>
        <w:t>Publications excluded after full text screening</w:t>
      </w:r>
      <w:bookmarkEnd w:id="70"/>
    </w:p>
    <w:tbl>
      <w:tblPr>
        <w:tblStyle w:val="GridTable1Light"/>
        <w:tblW w:w="0" w:type="auto"/>
        <w:tblInd w:w="-5" w:type="dxa"/>
        <w:tblLook w:val="04A0" w:firstRow="1" w:lastRow="0" w:firstColumn="1" w:lastColumn="0" w:noHBand="0" w:noVBand="1"/>
      </w:tblPr>
      <w:tblGrid>
        <w:gridCol w:w="1843"/>
        <w:gridCol w:w="1795"/>
        <w:gridCol w:w="5429"/>
      </w:tblGrid>
      <w:tr w:rsidR="007223A4" w:rsidRPr="007223A4" w14:paraId="186D5E00" w14:textId="77777777" w:rsidTr="00722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2214A33" w14:textId="77777777" w:rsidR="007223A4" w:rsidRPr="007223A4" w:rsidRDefault="007223A4" w:rsidP="00275065">
            <w:pPr>
              <w:pStyle w:val="ListParagraph"/>
              <w:spacing w:before="20" w:after="20"/>
              <w:ind w:left="0"/>
              <w:rPr>
                <w:b w:val="0"/>
                <w:iCs/>
                <w:sz w:val="20"/>
                <w:szCs w:val="20"/>
              </w:rPr>
            </w:pPr>
            <w:r w:rsidRPr="007223A4">
              <w:rPr>
                <w:iCs/>
                <w:sz w:val="20"/>
                <w:szCs w:val="20"/>
              </w:rPr>
              <w:t>Author, date</w:t>
            </w:r>
          </w:p>
        </w:tc>
        <w:tc>
          <w:tcPr>
            <w:tcW w:w="1795" w:type="dxa"/>
          </w:tcPr>
          <w:p w14:paraId="222830DD" w14:textId="77777777" w:rsidR="007223A4" w:rsidRPr="007223A4" w:rsidRDefault="007223A4" w:rsidP="00275065">
            <w:pPr>
              <w:pStyle w:val="ListParagraph"/>
              <w:spacing w:before="20" w:after="20"/>
              <w:ind w:left="0"/>
              <w:cnfStyle w:val="100000000000" w:firstRow="1" w:lastRow="0" w:firstColumn="0" w:lastColumn="0" w:oddVBand="0" w:evenVBand="0" w:oddHBand="0" w:evenHBand="0" w:firstRowFirstColumn="0" w:firstRowLastColumn="0" w:lastRowFirstColumn="0" w:lastRowLastColumn="0"/>
              <w:rPr>
                <w:b w:val="0"/>
                <w:iCs/>
                <w:sz w:val="20"/>
                <w:szCs w:val="20"/>
              </w:rPr>
            </w:pPr>
            <w:r w:rsidRPr="007223A4">
              <w:rPr>
                <w:iCs/>
                <w:sz w:val="20"/>
                <w:szCs w:val="20"/>
              </w:rPr>
              <w:t>Type of study</w:t>
            </w:r>
          </w:p>
        </w:tc>
        <w:tc>
          <w:tcPr>
            <w:tcW w:w="5429" w:type="dxa"/>
          </w:tcPr>
          <w:p w14:paraId="7AE759CF" w14:textId="77777777" w:rsidR="007223A4" w:rsidRPr="007223A4" w:rsidRDefault="007223A4" w:rsidP="00275065">
            <w:pPr>
              <w:pStyle w:val="ListParagraph"/>
              <w:spacing w:before="20" w:after="20"/>
              <w:ind w:left="0"/>
              <w:cnfStyle w:val="100000000000" w:firstRow="1" w:lastRow="0" w:firstColumn="0" w:lastColumn="0" w:oddVBand="0" w:evenVBand="0" w:oddHBand="0" w:evenHBand="0" w:firstRowFirstColumn="0" w:firstRowLastColumn="0" w:lastRowFirstColumn="0" w:lastRowLastColumn="0"/>
              <w:rPr>
                <w:b w:val="0"/>
                <w:iCs/>
                <w:sz w:val="20"/>
                <w:szCs w:val="20"/>
              </w:rPr>
            </w:pPr>
            <w:r w:rsidRPr="007223A4">
              <w:rPr>
                <w:iCs/>
                <w:sz w:val="20"/>
                <w:szCs w:val="20"/>
              </w:rPr>
              <w:t>Reason for exclusion</w:t>
            </w:r>
          </w:p>
        </w:tc>
      </w:tr>
      <w:tr w:rsidR="007223A4" w:rsidRPr="00E421B7" w14:paraId="7BCBAD3C" w14:textId="77777777" w:rsidTr="007223A4">
        <w:tc>
          <w:tcPr>
            <w:cnfStyle w:val="001000000000" w:firstRow="0" w:lastRow="0" w:firstColumn="1" w:lastColumn="0" w:oddVBand="0" w:evenVBand="0" w:oddHBand="0" w:evenHBand="0" w:firstRowFirstColumn="0" w:firstRowLastColumn="0" w:lastRowFirstColumn="0" w:lastRowLastColumn="0"/>
            <w:tcW w:w="1843" w:type="dxa"/>
          </w:tcPr>
          <w:p w14:paraId="36BBECF5" w14:textId="2A5C6C74" w:rsidR="007223A4" w:rsidRPr="00E421B7" w:rsidRDefault="007223A4" w:rsidP="00275065">
            <w:pPr>
              <w:spacing w:before="20" w:after="20"/>
              <w:rPr>
                <w:b w:val="0"/>
                <w:sz w:val="20"/>
                <w:szCs w:val="20"/>
              </w:rPr>
            </w:pPr>
          </w:p>
        </w:tc>
        <w:tc>
          <w:tcPr>
            <w:tcW w:w="1795" w:type="dxa"/>
          </w:tcPr>
          <w:p w14:paraId="627E4D5E" w14:textId="36B978CE" w:rsidR="007223A4" w:rsidRPr="00E421B7" w:rsidRDefault="007223A4" w:rsidP="00275065">
            <w:p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p>
        </w:tc>
        <w:tc>
          <w:tcPr>
            <w:tcW w:w="5429" w:type="dxa"/>
          </w:tcPr>
          <w:p w14:paraId="7ACF3FB3" w14:textId="7D59E825" w:rsidR="007223A4" w:rsidRPr="00E421B7" w:rsidRDefault="007223A4" w:rsidP="00275065">
            <w:p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E421B7">
              <w:rPr>
                <w:bCs/>
                <w:sz w:val="20"/>
                <w:szCs w:val="20"/>
              </w:rPr>
              <w:t xml:space="preserve"> </w:t>
            </w:r>
          </w:p>
        </w:tc>
      </w:tr>
      <w:tr w:rsidR="007223A4" w:rsidRPr="00E421B7" w14:paraId="03DEC86E" w14:textId="77777777" w:rsidTr="007223A4">
        <w:tc>
          <w:tcPr>
            <w:cnfStyle w:val="001000000000" w:firstRow="0" w:lastRow="0" w:firstColumn="1" w:lastColumn="0" w:oddVBand="0" w:evenVBand="0" w:oddHBand="0" w:evenHBand="0" w:firstRowFirstColumn="0" w:firstRowLastColumn="0" w:lastRowFirstColumn="0" w:lastRowLastColumn="0"/>
            <w:tcW w:w="1843" w:type="dxa"/>
          </w:tcPr>
          <w:p w14:paraId="4FC1D6B3" w14:textId="19B11DBC" w:rsidR="007223A4" w:rsidRPr="00E421B7" w:rsidRDefault="007223A4" w:rsidP="00275065">
            <w:pPr>
              <w:spacing w:before="20" w:after="20"/>
              <w:rPr>
                <w:b w:val="0"/>
                <w:sz w:val="20"/>
                <w:szCs w:val="20"/>
              </w:rPr>
            </w:pPr>
          </w:p>
        </w:tc>
        <w:tc>
          <w:tcPr>
            <w:tcW w:w="1795" w:type="dxa"/>
          </w:tcPr>
          <w:p w14:paraId="5A566D43" w14:textId="045C4870" w:rsidR="007223A4" w:rsidRPr="00E421B7" w:rsidRDefault="007223A4" w:rsidP="00275065">
            <w:p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p>
        </w:tc>
        <w:tc>
          <w:tcPr>
            <w:tcW w:w="5429" w:type="dxa"/>
          </w:tcPr>
          <w:p w14:paraId="6B0397AD" w14:textId="58B6F175" w:rsidR="007223A4" w:rsidRPr="00E421B7" w:rsidRDefault="007223A4" w:rsidP="00275065">
            <w:p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E421B7">
              <w:rPr>
                <w:bCs/>
                <w:sz w:val="20"/>
                <w:szCs w:val="20"/>
              </w:rPr>
              <w:t xml:space="preserve"> </w:t>
            </w:r>
          </w:p>
        </w:tc>
      </w:tr>
      <w:tr w:rsidR="007223A4" w:rsidRPr="00E421B7" w14:paraId="3D5A0393" w14:textId="77777777" w:rsidTr="007223A4">
        <w:tc>
          <w:tcPr>
            <w:cnfStyle w:val="001000000000" w:firstRow="0" w:lastRow="0" w:firstColumn="1" w:lastColumn="0" w:oddVBand="0" w:evenVBand="0" w:oddHBand="0" w:evenHBand="0" w:firstRowFirstColumn="0" w:firstRowLastColumn="0" w:lastRowFirstColumn="0" w:lastRowLastColumn="0"/>
            <w:tcW w:w="1843" w:type="dxa"/>
          </w:tcPr>
          <w:p w14:paraId="14BBCBC0" w14:textId="3ACE80AD" w:rsidR="007223A4" w:rsidRPr="00E421B7" w:rsidRDefault="007223A4" w:rsidP="00275065">
            <w:pPr>
              <w:spacing w:before="20" w:after="20"/>
              <w:rPr>
                <w:b w:val="0"/>
                <w:sz w:val="20"/>
                <w:szCs w:val="20"/>
              </w:rPr>
            </w:pPr>
          </w:p>
        </w:tc>
        <w:tc>
          <w:tcPr>
            <w:tcW w:w="1795" w:type="dxa"/>
          </w:tcPr>
          <w:p w14:paraId="0384498A" w14:textId="63539CBE" w:rsidR="007223A4" w:rsidRPr="00E421B7" w:rsidRDefault="007223A4" w:rsidP="00275065">
            <w:p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p>
        </w:tc>
        <w:tc>
          <w:tcPr>
            <w:tcW w:w="5429" w:type="dxa"/>
          </w:tcPr>
          <w:p w14:paraId="4CF71128" w14:textId="1F2B3C59" w:rsidR="007223A4" w:rsidRPr="00E421B7" w:rsidRDefault="007223A4" w:rsidP="00275065">
            <w:p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p>
        </w:tc>
      </w:tr>
    </w:tbl>
    <w:p w14:paraId="58D9B5D5" w14:textId="77777777" w:rsidR="007223A4" w:rsidRDefault="007223A4">
      <w:pPr>
        <w:spacing w:after="160"/>
        <w:rPr>
          <w:rFonts w:eastAsiaTheme="majorEastAsia" w:cstheme="minorHAnsi"/>
          <w:b/>
          <w:caps/>
          <w:sz w:val="28"/>
          <w:szCs w:val="32"/>
        </w:rPr>
      </w:pPr>
      <w:r>
        <w:rPr>
          <w:rFonts w:cstheme="minorHAnsi"/>
        </w:rPr>
        <w:br w:type="page"/>
      </w:r>
    </w:p>
    <w:p w14:paraId="2F1CE789" w14:textId="1765BB9E" w:rsidR="00B84A96" w:rsidRPr="00AF2D0A" w:rsidRDefault="0001500A" w:rsidP="00B84A96">
      <w:pPr>
        <w:pStyle w:val="Heading1"/>
      </w:pPr>
      <w:bookmarkStart w:id="72" w:name="_Toc74855750"/>
      <w:r>
        <w:rPr>
          <w:rFonts w:cstheme="minorHAnsi"/>
        </w:rPr>
        <w:lastRenderedPageBreak/>
        <w:t xml:space="preserve">Appendix </w:t>
      </w:r>
      <w:r w:rsidR="007223A4">
        <w:rPr>
          <w:rFonts w:cstheme="minorHAnsi"/>
        </w:rPr>
        <w:t>4</w:t>
      </w:r>
      <w:r>
        <w:rPr>
          <w:rFonts w:cstheme="minorHAnsi"/>
        </w:rPr>
        <w:t xml:space="preserve">: </w:t>
      </w:r>
      <w:r w:rsidR="005D1BDA">
        <w:t>A</w:t>
      </w:r>
      <w:r w:rsidR="00B84A96" w:rsidRPr="00AF2D0A">
        <w:t>pprais</w:t>
      </w:r>
      <w:r w:rsidR="00B7279C">
        <w:t xml:space="preserve">al </w:t>
      </w:r>
      <w:r w:rsidR="00394598">
        <w:t>of</w:t>
      </w:r>
      <w:r w:rsidR="00B84A96" w:rsidRPr="00AF2D0A">
        <w:t xml:space="preserve"> </w:t>
      </w:r>
      <w:r w:rsidR="00B84A96">
        <w:t xml:space="preserve">the </w:t>
      </w:r>
      <w:r w:rsidR="005D1BDA">
        <w:t>c</w:t>
      </w:r>
      <w:r w:rsidR="00B84A96">
        <w:t xml:space="preserve">linical </w:t>
      </w:r>
      <w:r w:rsidR="005D1BDA">
        <w:t>e</w:t>
      </w:r>
      <w:r w:rsidR="00B84A96">
        <w:t>vidence</w:t>
      </w:r>
      <w:bookmarkEnd w:id="71"/>
      <w:bookmarkEnd w:id="72"/>
    </w:p>
    <w:p w14:paraId="485C3701" w14:textId="115722B5" w:rsidR="00B84A96" w:rsidRPr="00EA335F" w:rsidRDefault="007223A4" w:rsidP="00B84A96">
      <w:pPr>
        <w:pStyle w:val="NoSpacing"/>
        <w:rPr>
          <w:rFonts w:cstheme="minorHAnsi"/>
        </w:rPr>
      </w:pPr>
      <w:r w:rsidRPr="000E5910">
        <w:rPr>
          <w:rStyle w:val="Hyperlink"/>
          <w:rFonts w:ascii="Calibri" w:hAnsi="Calibri"/>
          <w:color w:val="000000" w:themeColor="text1"/>
          <w:u w:val="none"/>
        </w:rPr>
        <w:t>Complete one AMSTAR 2 assessment (in duplicate) for each systematic review</w:t>
      </w:r>
      <w:r w:rsidRPr="000E5910">
        <w:rPr>
          <w:rFonts w:cstheme="minorHAnsi"/>
          <w:color w:val="000000" w:themeColor="text1"/>
        </w:rPr>
        <w:t xml:space="preserve">. See </w:t>
      </w:r>
      <w:hyperlink r:id="rId26" w:history="1">
        <w:r w:rsidRPr="00EA335F">
          <w:rPr>
            <w:rStyle w:val="Hyperlink"/>
            <w:rFonts w:ascii="Calibri" w:hAnsi="Calibri"/>
          </w:rPr>
          <w:t>https://amstar.ca/Amstar_Checklist.php</w:t>
        </w:r>
      </w:hyperlink>
      <w:r w:rsidRPr="00EA335F">
        <w:rPr>
          <w:rStyle w:val="Hyperlink"/>
          <w:rFonts w:ascii="Calibri" w:hAnsi="Calibri"/>
          <w:u w:val="none"/>
        </w:rPr>
        <w:t xml:space="preserve"> </w:t>
      </w:r>
      <w:r w:rsidRPr="000E5910">
        <w:rPr>
          <w:rStyle w:val="Hyperlink"/>
          <w:rFonts w:ascii="Calibri" w:hAnsi="Calibri"/>
          <w:color w:val="000000" w:themeColor="text1"/>
          <w:u w:val="none"/>
        </w:rPr>
        <w:t xml:space="preserve">for guidance. </w:t>
      </w:r>
    </w:p>
    <w:p w14:paraId="3B8382D0" w14:textId="77777777" w:rsidR="007223A4" w:rsidRDefault="007223A4" w:rsidP="00B84A96">
      <w:pPr>
        <w:pStyle w:val="NoSpacing"/>
        <w:rPr>
          <w:rFonts w:cstheme="minorHAnsi"/>
        </w:rPr>
      </w:pPr>
    </w:p>
    <w:tbl>
      <w:tblPr>
        <w:tblStyle w:val="GridTable1Light"/>
        <w:tblW w:w="9777" w:type="dxa"/>
        <w:tblLayout w:type="fixed"/>
        <w:tblLook w:val="04A0" w:firstRow="1" w:lastRow="0" w:firstColumn="1" w:lastColumn="0" w:noHBand="0" w:noVBand="1"/>
      </w:tblPr>
      <w:tblGrid>
        <w:gridCol w:w="421"/>
        <w:gridCol w:w="5722"/>
        <w:gridCol w:w="1272"/>
        <w:gridCol w:w="1270"/>
        <w:gridCol w:w="1092"/>
      </w:tblGrid>
      <w:tr w:rsidR="007B1038" w:rsidRPr="00071DB8" w14:paraId="70F1DD90" w14:textId="77777777" w:rsidTr="00722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10A837F" w14:textId="77777777" w:rsidR="007B1038" w:rsidRPr="00071DB8" w:rsidRDefault="007B1038" w:rsidP="00275065">
            <w:pPr>
              <w:rPr>
                <w:rFonts w:cstheme="minorHAnsi"/>
                <w:sz w:val="20"/>
                <w:szCs w:val="20"/>
              </w:rPr>
            </w:pPr>
          </w:p>
        </w:tc>
        <w:tc>
          <w:tcPr>
            <w:tcW w:w="5722" w:type="dxa"/>
          </w:tcPr>
          <w:p w14:paraId="6B6378C0" w14:textId="3A06D833" w:rsidR="007B1038" w:rsidRPr="0059776B" w:rsidRDefault="007B1038" w:rsidP="00275065">
            <w:pPr>
              <w:cnfStyle w:val="100000000000" w:firstRow="1" w:lastRow="0" w:firstColumn="0" w:lastColumn="0" w:oddVBand="0" w:evenVBand="0" w:oddHBand="0" w:evenHBand="0" w:firstRowFirstColumn="0" w:firstRowLastColumn="0" w:lastRowFirstColumn="0" w:lastRowLastColumn="0"/>
              <w:rPr>
                <w:rFonts w:cstheme="minorHAnsi"/>
                <w:color w:val="0070C0"/>
                <w:sz w:val="20"/>
                <w:szCs w:val="20"/>
              </w:rPr>
            </w:pPr>
            <w:r>
              <w:rPr>
                <w:rFonts w:cstheme="minorHAnsi"/>
                <w:color w:val="0070C0"/>
                <w:sz w:val="20"/>
                <w:szCs w:val="20"/>
              </w:rPr>
              <w:t xml:space="preserve">Systematic review name – </w:t>
            </w:r>
            <w:r w:rsidRPr="00003278">
              <w:rPr>
                <w:rFonts w:cstheme="minorHAnsi"/>
                <w:sz w:val="20"/>
                <w:szCs w:val="20"/>
              </w:rPr>
              <w:t>x quality review</w:t>
            </w:r>
            <w:r w:rsidR="007223A4" w:rsidRPr="00003278">
              <w:rPr>
                <w:rFonts w:cstheme="minorHAnsi"/>
                <w:sz w:val="20"/>
                <w:szCs w:val="20"/>
              </w:rPr>
              <w:t xml:space="preserve"> (assessment outcome)</w:t>
            </w:r>
          </w:p>
        </w:tc>
        <w:tc>
          <w:tcPr>
            <w:tcW w:w="3634" w:type="dxa"/>
            <w:gridSpan w:val="3"/>
          </w:tcPr>
          <w:p w14:paraId="621C40E1" w14:textId="77777777" w:rsidR="007B1038" w:rsidRPr="007223A4" w:rsidRDefault="007B1038" w:rsidP="00275065">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7223A4">
              <w:rPr>
                <w:rFonts w:cstheme="minorHAnsi"/>
                <w:sz w:val="20"/>
                <w:szCs w:val="20"/>
              </w:rPr>
              <w:t>Yes/ Partial Yes/ No</w:t>
            </w:r>
          </w:p>
        </w:tc>
      </w:tr>
      <w:tr w:rsidR="007223A4" w:rsidRPr="00071DB8" w14:paraId="79D68726"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09CDD7C0" w14:textId="62F48342" w:rsidR="007B1038" w:rsidRPr="007223A4" w:rsidRDefault="007B1038" w:rsidP="00275065">
            <w:pPr>
              <w:rPr>
                <w:rFonts w:cstheme="minorHAnsi"/>
                <w:sz w:val="20"/>
                <w:szCs w:val="20"/>
              </w:rPr>
            </w:pPr>
          </w:p>
        </w:tc>
        <w:tc>
          <w:tcPr>
            <w:tcW w:w="5722" w:type="dxa"/>
          </w:tcPr>
          <w:p w14:paraId="38DA8CBC" w14:textId="77777777" w:rsidR="007B1038" w:rsidRPr="007223A4" w:rsidRDefault="007B1038" w:rsidP="00275065">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223A4">
              <w:rPr>
                <w:rFonts w:cstheme="minorHAnsi"/>
                <w:b/>
                <w:bCs/>
                <w:sz w:val="20"/>
                <w:szCs w:val="20"/>
              </w:rPr>
              <w:t>Criteria</w:t>
            </w:r>
          </w:p>
        </w:tc>
        <w:tc>
          <w:tcPr>
            <w:tcW w:w="1272" w:type="dxa"/>
          </w:tcPr>
          <w:p w14:paraId="3355D3AD" w14:textId="77777777" w:rsidR="007B1038" w:rsidRPr="007223A4"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223A4">
              <w:rPr>
                <w:rFonts w:cstheme="minorHAnsi"/>
                <w:b/>
                <w:bCs/>
                <w:sz w:val="20"/>
                <w:szCs w:val="20"/>
              </w:rPr>
              <w:t>Reviewer 1</w:t>
            </w:r>
          </w:p>
        </w:tc>
        <w:tc>
          <w:tcPr>
            <w:tcW w:w="1270" w:type="dxa"/>
          </w:tcPr>
          <w:p w14:paraId="7EA66358" w14:textId="77777777" w:rsidR="007B1038" w:rsidRPr="007223A4"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223A4">
              <w:rPr>
                <w:rFonts w:cstheme="minorHAnsi"/>
                <w:b/>
                <w:bCs/>
                <w:sz w:val="20"/>
                <w:szCs w:val="20"/>
              </w:rPr>
              <w:t>Reviewer 2</w:t>
            </w:r>
          </w:p>
        </w:tc>
        <w:tc>
          <w:tcPr>
            <w:tcW w:w="1092" w:type="dxa"/>
          </w:tcPr>
          <w:p w14:paraId="503E1C75" w14:textId="77777777" w:rsidR="007B1038" w:rsidRPr="007223A4"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223A4">
              <w:rPr>
                <w:rFonts w:cstheme="minorHAnsi"/>
                <w:b/>
                <w:bCs/>
                <w:sz w:val="20"/>
                <w:szCs w:val="20"/>
              </w:rPr>
              <w:t>Consensus</w:t>
            </w:r>
          </w:p>
        </w:tc>
      </w:tr>
      <w:tr w:rsidR="007223A4" w:rsidRPr="00071DB8" w14:paraId="3B2CE289"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360BA40F" w14:textId="77777777" w:rsidR="007B1038" w:rsidRPr="007223A4" w:rsidRDefault="007B1038" w:rsidP="00275065">
            <w:pPr>
              <w:rPr>
                <w:rFonts w:cstheme="minorHAnsi"/>
                <w:sz w:val="20"/>
                <w:szCs w:val="20"/>
              </w:rPr>
            </w:pPr>
            <w:r w:rsidRPr="007223A4">
              <w:rPr>
                <w:rFonts w:cstheme="minorHAnsi"/>
                <w:sz w:val="20"/>
                <w:szCs w:val="20"/>
              </w:rPr>
              <w:t>1</w:t>
            </w:r>
          </w:p>
        </w:tc>
        <w:tc>
          <w:tcPr>
            <w:tcW w:w="5722" w:type="dxa"/>
          </w:tcPr>
          <w:p w14:paraId="77A1929C"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research questions and inclusion criteria for the review include the components of PICO?</w:t>
            </w:r>
          </w:p>
        </w:tc>
        <w:tc>
          <w:tcPr>
            <w:tcW w:w="1272" w:type="dxa"/>
          </w:tcPr>
          <w:p w14:paraId="0C826F99" w14:textId="45C176F3" w:rsidR="007B1038" w:rsidRPr="000A61B5"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70" w:type="dxa"/>
          </w:tcPr>
          <w:p w14:paraId="02FFFD0E" w14:textId="00FCDA20"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319BA59A" w14:textId="7F48BA3D"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5A06F886"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43FB673A" w14:textId="77777777" w:rsidR="007B1038" w:rsidRPr="007223A4" w:rsidRDefault="007B1038" w:rsidP="00275065">
            <w:pPr>
              <w:rPr>
                <w:rFonts w:cstheme="minorHAnsi"/>
                <w:sz w:val="20"/>
                <w:szCs w:val="20"/>
              </w:rPr>
            </w:pPr>
            <w:r w:rsidRPr="007223A4">
              <w:rPr>
                <w:rFonts w:cstheme="minorHAnsi"/>
                <w:sz w:val="20"/>
                <w:szCs w:val="20"/>
              </w:rPr>
              <w:t>2</w:t>
            </w:r>
          </w:p>
        </w:tc>
        <w:tc>
          <w:tcPr>
            <w:tcW w:w="5722" w:type="dxa"/>
          </w:tcPr>
          <w:p w14:paraId="1EB40486"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report of the review contain an explicit statement that the review methods were established prior to the conduct of the review and did the report justify any significant deviations from the protocol?</w:t>
            </w:r>
          </w:p>
        </w:tc>
        <w:tc>
          <w:tcPr>
            <w:tcW w:w="1272" w:type="dxa"/>
          </w:tcPr>
          <w:p w14:paraId="7B1E4418" w14:textId="77777777" w:rsidR="007B1038"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53274E7E" w14:textId="29FD1A40" w:rsidR="007B1038" w:rsidRPr="003F6ADC"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0" w:type="dxa"/>
          </w:tcPr>
          <w:p w14:paraId="25FB28B1" w14:textId="77777777" w:rsidR="007B1038"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2F54DDE0" w14:textId="6DE4E39C"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65D0B077" w14:textId="77777777" w:rsidR="007B1038"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120EBA1F" w14:textId="241DB458"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1C54A120"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58790E89" w14:textId="77777777" w:rsidR="007B1038" w:rsidRPr="007223A4" w:rsidRDefault="007B1038" w:rsidP="00275065">
            <w:pPr>
              <w:rPr>
                <w:rFonts w:cstheme="minorHAnsi"/>
                <w:sz w:val="20"/>
                <w:szCs w:val="20"/>
              </w:rPr>
            </w:pPr>
            <w:r w:rsidRPr="007223A4">
              <w:rPr>
                <w:rFonts w:cstheme="minorHAnsi"/>
                <w:sz w:val="20"/>
                <w:szCs w:val="20"/>
              </w:rPr>
              <w:t>3</w:t>
            </w:r>
          </w:p>
        </w:tc>
        <w:tc>
          <w:tcPr>
            <w:tcW w:w="5722" w:type="dxa"/>
          </w:tcPr>
          <w:p w14:paraId="372F8027"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review authors explain their selection of the study designs for inclusion in the review?</w:t>
            </w:r>
          </w:p>
        </w:tc>
        <w:tc>
          <w:tcPr>
            <w:tcW w:w="1272" w:type="dxa"/>
          </w:tcPr>
          <w:p w14:paraId="34541E9A" w14:textId="6930B11A" w:rsidR="007B1038" w:rsidRPr="000A61B5"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70" w:type="dxa"/>
          </w:tcPr>
          <w:p w14:paraId="1A26C9E5" w14:textId="617BE5ED"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5D1C28C3" w14:textId="229C4E7D" w:rsidR="007B1038" w:rsidRPr="00F85932"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7223A4" w:rsidRPr="00071DB8" w14:paraId="0E6E60BB"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75B60BC2" w14:textId="77777777" w:rsidR="007B1038" w:rsidRPr="007223A4" w:rsidRDefault="007B1038" w:rsidP="00275065">
            <w:pPr>
              <w:rPr>
                <w:rFonts w:cstheme="minorHAnsi"/>
                <w:sz w:val="20"/>
                <w:szCs w:val="20"/>
              </w:rPr>
            </w:pPr>
            <w:r w:rsidRPr="007223A4">
              <w:rPr>
                <w:rFonts w:cstheme="minorHAnsi"/>
                <w:sz w:val="20"/>
                <w:szCs w:val="20"/>
              </w:rPr>
              <w:t>4</w:t>
            </w:r>
          </w:p>
        </w:tc>
        <w:tc>
          <w:tcPr>
            <w:tcW w:w="5722" w:type="dxa"/>
          </w:tcPr>
          <w:p w14:paraId="63EE0816"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review authors use a comprehensive literature search strategy?</w:t>
            </w:r>
          </w:p>
        </w:tc>
        <w:tc>
          <w:tcPr>
            <w:tcW w:w="1272" w:type="dxa"/>
          </w:tcPr>
          <w:p w14:paraId="3DB92283" w14:textId="0C0723E4" w:rsidR="007B1038" w:rsidRPr="009924EE"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 xml:space="preserve"> </w:t>
            </w:r>
            <w:r w:rsidRPr="009924EE">
              <w:rPr>
                <w:rFonts w:cstheme="minorHAnsi"/>
                <w:b/>
                <w:bCs/>
                <w:sz w:val="20"/>
                <w:szCs w:val="20"/>
              </w:rPr>
              <w:t xml:space="preserve"> </w:t>
            </w:r>
          </w:p>
        </w:tc>
        <w:tc>
          <w:tcPr>
            <w:tcW w:w="1270" w:type="dxa"/>
          </w:tcPr>
          <w:p w14:paraId="026DD25C" w14:textId="08F89575"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4A2BD3EF" w14:textId="438A62C0" w:rsidR="007B1038" w:rsidRPr="008A7D00"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7223A4" w:rsidRPr="00071DB8" w14:paraId="12323D53"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3B819570" w14:textId="77777777" w:rsidR="007B1038" w:rsidRPr="007223A4" w:rsidRDefault="007B1038" w:rsidP="00275065">
            <w:pPr>
              <w:rPr>
                <w:rFonts w:cstheme="minorHAnsi"/>
                <w:sz w:val="20"/>
                <w:szCs w:val="20"/>
              </w:rPr>
            </w:pPr>
            <w:r w:rsidRPr="007223A4">
              <w:rPr>
                <w:rFonts w:cstheme="minorHAnsi"/>
                <w:sz w:val="20"/>
                <w:szCs w:val="20"/>
              </w:rPr>
              <w:t>5</w:t>
            </w:r>
          </w:p>
        </w:tc>
        <w:tc>
          <w:tcPr>
            <w:tcW w:w="5722" w:type="dxa"/>
          </w:tcPr>
          <w:p w14:paraId="754EC9AB"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review authors perform study selection in duplicate?</w:t>
            </w:r>
          </w:p>
        </w:tc>
        <w:tc>
          <w:tcPr>
            <w:tcW w:w="1272" w:type="dxa"/>
          </w:tcPr>
          <w:p w14:paraId="6A9B991C" w14:textId="595C64D9" w:rsidR="007B1038" w:rsidRPr="002E74FE"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p>
        </w:tc>
        <w:tc>
          <w:tcPr>
            <w:tcW w:w="1270" w:type="dxa"/>
          </w:tcPr>
          <w:p w14:paraId="6E4DA7E7" w14:textId="4895CBEC"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342F35DD" w14:textId="2EFB30E6"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5B4EA505"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2C674B0E" w14:textId="77777777" w:rsidR="007B1038" w:rsidRPr="007223A4" w:rsidRDefault="007B1038" w:rsidP="00275065">
            <w:pPr>
              <w:rPr>
                <w:rFonts w:cstheme="minorHAnsi"/>
                <w:sz w:val="20"/>
                <w:szCs w:val="20"/>
              </w:rPr>
            </w:pPr>
            <w:r w:rsidRPr="007223A4">
              <w:rPr>
                <w:rFonts w:cstheme="minorHAnsi"/>
                <w:sz w:val="20"/>
                <w:szCs w:val="20"/>
              </w:rPr>
              <w:t>6</w:t>
            </w:r>
          </w:p>
        </w:tc>
        <w:tc>
          <w:tcPr>
            <w:tcW w:w="5722" w:type="dxa"/>
          </w:tcPr>
          <w:p w14:paraId="11B730E1"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review authors perform data extraction in duplicate?</w:t>
            </w:r>
          </w:p>
        </w:tc>
        <w:tc>
          <w:tcPr>
            <w:tcW w:w="1272" w:type="dxa"/>
          </w:tcPr>
          <w:p w14:paraId="3BDAE495" w14:textId="5A8F3806" w:rsidR="007B1038" w:rsidRPr="002E74FE"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70" w:type="dxa"/>
          </w:tcPr>
          <w:p w14:paraId="577FEE7C" w14:textId="35BCF693"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61ECFA63" w14:textId="758FB687"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73602E28"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731D90B9" w14:textId="77777777" w:rsidR="007B1038" w:rsidRPr="007223A4" w:rsidRDefault="007B1038" w:rsidP="00275065">
            <w:pPr>
              <w:rPr>
                <w:rFonts w:cstheme="minorHAnsi"/>
                <w:sz w:val="20"/>
                <w:szCs w:val="20"/>
              </w:rPr>
            </w:pPr>
            <w:r w:rsidRPr="007223A4">
              <w:rPr>
                <w:rFonts w:cstheme="minorHAnsi"/>
                <w:sz w:val="20"/>
                <w:szCs w:val="20"/>
              </w:rPr>
              <w:t>7</w:t>
            </w:r>
          </w:p>
        </w:tc>
        <w:tc>
          <w:tcPr>
            <w:tcW w:w="5722" w:type="dxa"/>
          </w:tcPr>
          <w:p w14:paraId="5045F63A"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review authors provide a list of excluded studies and justify the exclusions?</w:t>
            </w:r>
          </w:p>
        </w:tc>
        <w:tc>
          <w:tcPr>
            <w:tcW w:w="1272" w:type="dxa"/>
          </w:tcPr>
          <w:p w14:paraId="2703F400" w14:textId="43651A0B" w:rsidR="007B1038" w:rsidRPr="00071DB8"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0" w:type="dxa"/>
          </w:tcPr>
          <w:p w14:paraId="5DB4712D" w14:textId="2D4C3713"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6E66A8A2" w14:textId="6AAEC1B5"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60CA540B"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4BD7B688" w14:textId="77777777" w:rsidR="007B1038" w:rsidRPr="007223A4" w:rsidRDefault="007B1038" w:rsidP="00275065">
            <w:pPr>
              <w:rPr>
                <w:rFonts w:cstheme="minorHAnsi"/>
                <w:sz w:val="20"/>
                <w:szCs w:val="20"/>
              </w:rPr>
            </w:pPr>
            <w:r w:rsidRPr="007223A4">
              <w:rPr>
                <w:rFonts w:cstheme="minorHAnsi"/>
                <w:sz w:val="20"/>
                <w:szCs w:val="20"/>
              </w:rPr>
              <w:t>8</w:t>
            </w:r>
          </w:p>
        </w:tc>
        <w:tc>
          <w:tcPr>
            <w:tcW w:w="5722" w:type="dxa"/>
          </w:tcPr>
          <w:p w14:paraId="2D825EF1"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review authors describe the included studies in adequate detail?</w:t>
            </w:r>
          </w:p>
        </w:tc>
        <w:tc>
          <w:tcPr>
            <w:tcW w:w="1272" w:type="dxa"/>
          </w:tcPr>
          <w:p w14:paraId="7D810DBA" w14:textId="18A4E600" w:rsidR="007B1038" w:rsidRPr="002E74FE"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70" w:type="dxa"/>
          </w:tcPr>
          <w:p w14:paraId="5AF89207" w14:textId="5FE9AD4A"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0D070152" w14:textId="22A9E479" w:rsidR="007B1038" w:rsidRPr="00F85932"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7223A4" w:rsidRPr="00071DB8" w14:paraId="6C4F805D"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4D071F1C" w14:textId="77777777" w:rsidR="007B1038" w:rsidRPr="007223A4" w:rsidRDefault="007B1038" w:rsidP="00275065">
            <w:pPr>
              <w:rPr>
                <w:rFonts w:cstheme="minorHAnsi"/>
                <w:sz w:val="20"/>
                <w:szCs w:val="20"/>
              </w:rPr>
            </w:pPr>
            <w:r w:rsidRPr="007223A4">
              <w:rPr>
                <w:rFonts w:cstheme="minorHAnsi"/>
                <w:sz w:val="20"/>
                <w:szCs w:val="20"/>
              </w:rPr>
              <w:t>9</w:t>
            </w:r>
          </w:p>
        </w:tc>
        <w:tc>
          <w:tcPr>
            <w:tcW w:w="5722" w:type="dxa"/>
          </w:tcPr>
          <w:p w14:paraId="25414B57"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review authors use a satisfactory technique for assessing the risk of bias (</w:t>
            </w:r>
            <w:proofErr w:type="spellStart"/>
            <w:r w:rsidRPr="007223A4">
              <w:rPr>
                <w:rFonts w:cstheme="minorHAnsi"/>
                <w:sz w:val="20"/>
                <w:szCs w:val="20"/>
              </w:rPr>
              <w:t>RoB</w:t>
            </w:r>
            <w:proofErr w:type="spellEnd"/>
            <w:r w:rsidRPr="007223A4">
              <w:rPr>
                <w:rFonts w:cstheme="minorHAnsi"/>
                <w:sz w:val="20"/>
                <w:szCs w:val="20"/>
              </w:rPr>
              <w:t>) in individual studies that were included in the review?</w:t>
            </w:r>
          </w:p>
          <w:p w14:paraId="54F41E19"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RCTs</w:t>
            </w:r>
          </w:p>
        </w:tc>
        <w:tc>
          <w:tcPr>
            <w:tcW w:w="1272" w:type="dxa"/>
          </w:tcPr>
          <w:p w14:paraId="34338896" w14:textId="091844DA" w:rsidR="007B1038" w:rsidRPr="000A61B5"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p>
        </w:tc>
        <w:tc>
          <w:tcPr>
            <w:tcW w:w="1270" w:type="dxa"/>
          </w:tcPr>
          <w:p w14:paraId="380BC4B9" w14:textId="0316112D"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3686CC11" w14:textId="05A9B4F1"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0185773E"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40FC67F8" w14:textId="77777777" w:rsidR="007B1038" w:rsidRPr="007223A4" w:rsidRDefault="007B1038" w:rsidP="00275065">
            <w:pPr>
              <w:rPr>
                <w:rFonts w:cstheme="minorHAnsi"/>
                <w:sz w:val="20"/>
                <w:szCs w:val="20"/>
              </w:rPr>
            </w:pPr>
            <w:r w:rsidRPr="007223A4">
              <w:rPr>
                <w:rFonts w:cstheme="minorHAnsi"/>
                <w:sz w:val="20"/>
                <w:szCs w:val="20"/>
              </w:rPr>
              <w:t>10</w:t>
            </w:r>
          </w:p>
        </w:tc>
        <w:tc>
          <w:tcPr>
            <w:tcW w:w="5722" w:type="dxa"/>
          </w:tcPr>
          <w:p w14:paraId="2E2D7C6C"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review authors report on the sources of funding for the studies included in the review?</w:t>
            </w:r>
          </w:p>
        </w:tc>
        <w:tc>
          <w:tcPr>
            <w:tcW w:w="1272" w:type="dxa"/>
          </w:tcPr>
          <w:p w14:paraId="220B0138" w14:textId="009DA4BF" w:rsidR="007B1038" w:rsidRPr="000A61B5"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p>
        </w:tc>
        <w:tc>
          <w:tcPr>
            <w:tcW w:w="1270" w:type="dxa"/>
          </w:tcPr>
          <w:p w14:paraId="1B3A8DD9" w14:textId="1D708411"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306082C4" w14:textId="55FFCBE6"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33C9CC79"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783C376C" w14:textId="77777777" w:rsidR="007B1038" w:rsidRPr="007223A4" w:rsidRDefault="007B1038" w:rsidP="00275065">
            <w:pPr>
              <w:rPr>
                <w:rFonts w:cstheme="minorHAnsi"/>
                <w:sz w:val="20"/>
                <w:szCs w:val="20"/>
              </w:rPr>
            </w:pPr>
            <w:r w:rsidRPr="007223A4">
              <w:rPr>
                <w:rFonts w:cstheme="minorHAnsi"/>
                <w:sz w:val="20"/>
                <w:szCs w:val="20"/>
              </w:rPr>
              <w:t>11</w:t>
            </w:r>
          </w:p>
        </w:tc>
        <w:tc>
          <w:tcPr>
            <w:tcW w:w="5722" w:type="dxa"/>
          </w:tcPr>
          <w:p w14:paraId="39272964"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If meta-analysis was performed did the review authors use appropriate methods for statistical combination of results?</w:t>
            </w:r>
          </w:p>
        </w:tc>
        <w:tc>
          <w:tcPr>
            <w:tcW w:w="1272" w:type="dxa"/>
          </w:tcPr>
          <w:p w14:paraId="2E6BA9C9" w14:textId="008741D1" w:rsidR="007B1038" w:rsidRPr="000A61B5"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p>
        </w:tc>
        <w:tc>
          <w:tcPr>
            <w:tcW w:w="1270" w:type="dxa"/>
          </w:tcPr>
          <w:p w14:paraId="735D504B" w14:textId="594093BC"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5DDE4A00" w14:textId="513E2C91"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49D6B288"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5FB61C11" w14:textId="77777777" w:rsidR="007B1038" w:rsidRPr="007223A4" w:rsidRDefault="007B1038" w:rsidP="00275065">
            <w:pPr>
              <w:rPr>
                <w:rFonts w:cstheme="minorHAnsi"/>
                <w:sz w:val="20"/>
                <w:szCs w:val="20"/>
              </w:rPr>
            </w:pPr>
            <w:r w:rsidRPr="007223A4">
              <w:rPr>
                <w:rFonts w:cstheme="minorHAnsi"/>
                <w:sz w:val="20"/>
                <w:szCs w:val="20"/>
              </w:rPr>
              <w:t>12</w:t>
            </w:r>
          </w:p>
        </w:tc>
        <w:tc>
          <w:tcPr>
            <w:tcW w:w="5722" w:type="dxa"/>
          </w:tcPr>
          <w:p w14:paraId="685F9768" w14:textId="77777777" w:rsidR="007B1038" w:rsidRPr="007223A4" w:rsidRDefault="007B1038" w:rsidP="0027506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 xml:space="preserve">If meta-analysis was performed, did the review authors assess the potential impact of </w:t>
            </w:r>
            <w:proofErr w:type="spellStart"/>
            <w:r w:rsidRPr="007223A4">
              <w:rPr>
                <w:rFonts w:cstheme="minorHAnsi"/>
                <w:sz w:val="20"/>
                <w:szCs w:val="20"/>
              </w:rPr>
              <w:t>RoB</w:t>
            </w:r>
            <w:proofErr w:type="spellEnd"/>
            <w:r w:rsidRPr="007223A4">
              <w:rPr>
                <w:rFonts w:cstheme="minorHAnsi"/>
                <w:sz w:val="20"/>
                <w:szCs w:val="20"/>
              </w:rPr>
              <w:t xml:space="preserve"> in individual studies on the results of the meta-analysis or other evidence synthesis?</w:t>
            </w:r>
          </w:p>
        </w:tc>
        <w:tc>
          <w:tcPr>
            <w:tcW w:w="1272" w:type="dxa"/>
          </w:tcPr>
          <w:p w14:paraId="36406BD0" w14:textId="5FF4A6E5" w:rsidR="007B1038" w:rsidRPr="000A61B5" w:rsidRDefault="007B1038" w:rsidP="0027506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70" w:type="dxa"/>
          </w:tcPr>
          <w:p w14:paraId="6074EE24" w14:textId="5CA40847"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00E0C448" w14:textId="1CEA1E95"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6E61BA60"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4C8BE3F9" w14:textId="77777777" w:rsidR="007B1038" w:rsidRPr="007223A4" w:rsidRDefault="007B1038" w:rsidP="00275065">
            <w:pPr>
              <w:rPr>
                <w:rFonts w:cstheme="minorHAnsi"/>
                <w:sz w:val="20"/>
                <w:szCs w:val="20"/>
              </w:rPr>
            </w:pPr>
            <w:r w:rsidRPr="007223A4">
              <w:rPr>
                <w:rFonts w:cstheme="minorHAnsi"/>
                <w:sz w:val="20"/>
                <w:szCs w:val="20"/>
              </w:rPr>
              <w:t>13</w:t>
            </w:r>
          </w:p>
        </w:tc>
        <w:tc>
          <w:tcPr>
            <w:tcW w:w="5722" w:type="dxa"/>
          </w:tcPr>
          <w:p w14:paraId="2DB5A139" w14:textId="77777777" w:rsidR="007B1038" w:rsidRPr="007223A4" w:rsidRDefault="007B1038" w:rsidP="0027506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 xml:space="preserve">Did the review authors account for </w:t>
            </w:r>
            <w:proofErr w:type="spellStart"/>
            <w:r w:rsidRPr="007223A4">
              <w:rPr>
                <w:rFonts w:cstheme="minorHAnsi"/>
                <w:sz w:val="20"/>
                <w:szCs w:val="20"/>
              </w:rPr>
              <w:t>RoB</w:t>
            </w:r>
            <w:proofErr w:type="spellEnd"/>
            <w:r w:rsidRPr="007223A4">
              <w:rPr>
                <w:rFonts w:cstheme="minorHAnsi"/>
                <w:sz w:val="20"/>
                <w:szCs w:val="20"/>
              </w:rPr>
              <w:t xml:space="preserve"> in individual studies when interpreting/ discussing the results of the review?</w:t>
            </w:r>
          </w:p>
        </w:tc>
        <w:tc>
          <w:tcPr>
            <w:tcW w:w="1272" w:type="dxa"/>
          </w:tcPr>
          <w:p w14:paraId="2BF6D269" w14:textId="53AF8FC5" w:rsidR="007B1038" w:rsidRPr="000A61B5"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70" w:type="dxa"/>
          </w:tcPr>
          <w:p w14:paraId="36F2E3A8" w14:textId="1BDE76F1"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1F1471E2" w14:textId="5D6593F6"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7CCB155E"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3637D575" w14:textId="77777777" w:rsidR="007B1038" w:rsidRPr="007223A4" w:rsidRDefault="007B1038" w:rsidP="00275065">
            <w:pPr>
              <w:rPr>
                <w:rFonts w:cstheme="minorHAnsi"/>
                <w:sz w:val="20"/>
                <w:szCs w:val="20"/>
              </w:rPr>
            </w:pPr>
            <w:r w:rsidRPr="007223A4">
              <w:rPr>
                <w:rFonts w:cstheme="minorHAnsi"/>
                <w:sz w:val="20"/>
                <w:szCs w:val="20"/>
              </w:rPr>
              <w:t>14</w:t>
            </w:r>
          </w:p>
        </w:tc>
        <w:tc>
          <w:tcPr>
            <w:tcW w:w="5722" w:type="dxa"/>
          </w:tcPr>
          <w:p w14:paraId="1704C897" w14:textId="77777777" w:rsidR="007B1038" w:rsidRPr="007223A4" w:rsidRDefault="007B1038" w:rsidP="0027506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review authors provide a satisfactory explanation for, and discussion of, any heterogeneity observed in the results of the review?</w:t>
            </w:r>
          </w:p>
        </w:tc>
        <w:tc>
          <w:tcPr>
            <w:tcW w:w="1272" w:type="dxa"/>
          </w:tcPr>
          <w:p w14:paraId="2D900F97" w14:textId="028C1934" w:rsidR="007B1038" w:rsidRPr="000A61B5"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70" w:type="dxa"/>
          </w:tcPr>
          <w:p w14:paraId="0AB2D951" w14:textId="6759FB00"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0A47BA84" w14:textId="62832D16"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6F51283A"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15FFB8ED" w14:textId="77777777" w:rsidR="007B1038" w:rsidRPr="007223A4" w:rsidRDefault="007B1038" w:rsidP="00275065">
            <w:pPr>
              <w:rPr>
                <w:rFonts w:cstheme="minorHAnsi"/>
                <w:sz w:val="20"/>
                <w:szCs w:val="20"/>
              </w:rPr>
            </w:pPr>
            <w:r w:rsidRPr="007223A4">
              <w:rPr>
                <w:rFonts w:cstheme="minorHAnsi"/>
                <w:sz w:val="20"/>
                <w:szCs w:val="20"/>
              </w:rPr>
              <w:t>15</w:t>
            </w:r>
          </w:p>
        </w:tc>
        <w:tc>
          <w:tcPr>
            <w:tcW w:w="5722" w:type="dxa"/>
          </w:tcPr>
          <w:p w14:paraId="0E6626A8" w14:textId="77777777" w:rsidR="007B1038" w:rsidRPr="007223A4" w:rsidRDefault="007B1038" w:rsidP="0027506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If they performed quantitative synthesis did the review authors carry out an adequate investigation of publication bias (small study bias) and discuss its likely impact on the results of the review?</w:t>
            </w:r>
          </w:p>
        </w:tc>
        <w:tc>
          <w:tcPr>
            <w:tcW w:w="1272" w:type="dxa"/>
          </w:tcPr>
          <w:p w14:paraId="7FE5A43D" w14:textId="4B5477FE" w:rsidR="007B1038" w:rsidRPr="000A61B5"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70" w:type="dxa"/>
          </w:tcPr>
          <w:p w14:paraId="27DAB49E" w14:textId="4669E3EE"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0C4FE000" w14:textId="56890B4B"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223A4" w:rsidRPr="00071DB8" w14:paraId="7507D14F" w14:textId="77777777" w:rsidTr="007223A4">
        <w:tc>
          <w:tcPr>
            <w:cnfStyle w:val="001000000000" w:firstRow="0" w:lastRow="0" w:firstColumn="1" w:lastColumn="0" w:oddVBand="0" w:evenVBand="0" w:oddHBand="0" w:evenHBand="0" w:firstRowFirstColumn="0" w:firstRowLastColumn="0" w:lastRowFirstColumn="0" w:lastRowLastColumn="0"/>
            <w:tcW w:w="421" w:type="dxa"/>
          </w:tcPr>
          <w:p w14:paraId="17813D2C" w14:textId="77777777" w:rsidR="007B1038" w:rsidRPr="007223A4" w:rsidRDefault="007B1038" w:rsidP="00275065">
            <w:pPr>
              <w:rPr>
                <w:rFonts w:cstheme="minorHAnsi"/>
                <w:sz w:val="20"/>
                <w:szCs w:val="20"/>
              </w:rPr>
            </w:pPr>
            <w:r w:rsidRPr="007223A4">
              <w:rPr>
                <w:rFonts w:cstheme="minorHAnsi"/>
                <w:sz w:val="20"/>
                <w:szCs w:val="20"/>
              </w:rPr>
              <w:t>16</w:t>
            </w:r>
          </w:p>
        </w:tc>
        <w:tc>
          <w:tcPr>
            <w:tcW w:w="5722" w:type="dxa"/>
          </w:tcPr>
          <w:p w14:paraId="54147D73" w14:textId="77777777" w:rsidR="007B1038" w:rsidRPr="007223A4" w:rsidRDefault="007B1038" w:rsidP="0027506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23A4">
              <w:rPr>
                <w:rFonts w:cstheme="minorHAnsi"/>
                <w:sz w:val="20"/>
                <w:szCs w:val="20"/>
              </w:rPr>
              <w:t>Did the review authors report any potential sources of conflict of interest, including any funding they received for conducting the review?</w:t>
            </w:r>
          </w:p>
        </w:tc>
        <w:tc>
          <w:tcPr>
            <w:tcW w:w="1272" w:type="dxa"/>
          </w:tcPr>
          <w:p w14:paraId="311D9505" w14:textId="4F27F7A6" w:rsidR="007B1038" w:rsidRPr="000A61B5"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70" w:type="dxa"/>
          </w:tcPr>
          <w:p w14:paraId="56EABE67" w14:textId="112B5509"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92" w:type="dxa"/>
          </w:tcPr>
          <w:p w14:paraId="06974A3E" w14:textId="4085CBA6" w:rsidR="007B1038" w:rsidRPr="00071DB8" w:rsidRDefault="007B1038" w:rsidP="0027506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84C5461" w14:textId="134DD253" w:rsidR="00B84A96" w:rsidRDefault="00B84A96" w:rsidP="00B84A96">
      <w:pPr>
        <w:pStyle w:val="NoSpacing"/>
        <w:rPr>
          <w:rFonts w:cstheme="minorHAnsi"/>
        </w:rPr>
      </w:pPr>
    </w:p>
    <w:p w14:paraId="2B8A7FC3" w14:textId="42690B98" w:rsidR="00B84A96" w:rsidRPr="000E5910" w:rsidRDefault="007223A4" w:rsidP="00B84A96">
      <w:pPr>
        <w:pStyle w:val="NoSpacing"/>
        <w:rPr>
          <w:rFonts w:cstheme="minorHAnsi"/>
          <w:i/>
          <w:iCs/>
          <w:color w:val="000000" w:themeColor="text1"/>
        </w:rPr>
      </w:pPr>
      <w:r w:rsidRPr="000E5910">
        <w:rPr>
          <w:color w:val="000000" w:themeColor="text1"/>
        </w:rPr>
        <w:t>Complete one AGREE II assessment (in duplicate) for each CPG. See</w:t>
      </w:r>
      <w:r w:rsidRPr="000E5910">
        <w:rPr>
          <w:rFonts w:cstheme="minorHAnsi"/>
          <w:i/>
          <w:iCs/>
          <w:color w:val="000000" w:themeColor="text1"/>
        </w:rPr>
        <w:t xml:space="preserve"> </w:t>
      </w:r>
      <w:hyperlink r:id="rId27" w:history="1">
        <w:r w:rsidRPr="00EA335F">
          <w:rPr>
            <w:rStyle w:val="Hyperlink"/>
          </w:rPr>
          <w:t>https://www.agreetrust.org/wp-content/uploads/2017/12/AGREE-II-Users-Manual-and-23-item-Instrument-2009-Update-2017.pdf</w:t>
        </w:r>
      </w:hyperlink>
      <w:r w:rsidRPr="007223A4">
        <w:rPr>
          <w:i/>
          <w:iCs/>
        </w:rPr>
        <w:t xml:space="preserve">  </w:t>
      </w:r>
      <w:r w:rsidRPr="000E5910">
        <w:rPr>
          <w:color w:val="000000" w:themeColor="text1"/>
        </w:rPr>
        <w:t>for guidance.</w:t>
      </w:r>
    </w:p>
    <w:p w14:paraId="4BB73F18" w14:textId="77777777" w:rsidR="007223A4" w:rsidRDefault="007223A4" w:rsidP="00B84A96">
      <w:pPr>
        <w:pStyle w:val="NoSpacing"/>
        <w:rPr>
          <w:rFonts w:cstheme="minorHAnsi"/>
        </w:rPr>
      </w:pPr>
    </w:p>
    <w:p w14:paraId="128B5BEC" w14:textId="123B429F" w:rsidR="0001500A" w:rsidRPr="00B72B20" w:rsidRDefault="0001500A" w:rsidP="009C5921">
      <w:pPr>
        <w:pStyle w:val="NoSpacing"/>
        <w:rPr>
          <w:rFonts w:cstheme="minorHAnsi"/>
        </w:rPr>
      </w:pPr>
    </w:p>
    <w:sectPr w:rsidR="0001500A" w:rsidRPr="00B72B20" w:rsidSect="00EC350E">
      <w:footerReference w:type="default" r:id="rId28"/>
      <w:pgSz w:w="11906" w:h="16838"/>
      <w:pgMar w:top="1440" w:right="139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32A11" w14:textId="77777777" w:rsidR="001816E7" w:rsidRDefault="001816E7" w:rsidP="00CA6BF6">
      <w:r>
        <w:separator/>
      </w:r>
    </w:p>
  </w:endnote>
  <w:endnote w:type="continuationSeparator" w:id="0">
    <w:p w14:paraId="194E6DD7" w14:textId="77777777" w:rsidR="001816E7" w:rsidRDefault="001816E7" w:rsidP="00CA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782995"/>
      <w:docPartObj>
        <w:docPartGallery w:val="Page Numbers (Bottom of Page)"/>
        <w:docPartUnique/>
      </w:docPartObj>
    </w:sdtPr>
    <w:sdtEndPr>
      <w:rPr>
        <w:noProof/>
        <w:sz w:val="20"/>
      </w:rPr>
    </w:sdtEndPr>
    <w:sdtContent>
      <w:p w14:paraId="2263627A" w14:textId="1025D8C4" w:rsidR="00C7393D" w:rsidRPr="00CA6BF6" w:rsidRDefault="00C7393D" w:rsidP="00B7279C">
        <w:pPr>
          <w:pStyle w:val="Footer"/>
          <w:rPr>
            <w:sz w:val="20"/>
          </w:rPr>
        </w:pPr>
        <w:r>
          <w:t xml:space="preserve">Technical </w:t>
        </w:r>
        <w:r w:rsidR="00947CE6">
          <w:t xml:space="preserve">Review </w:t>
        </w:r>
        <w:r>
          <w:t xml:space="preserve">Report </w:t>
        </w:r>
        <w:r w:rsidR="003F5FCD">
          <w:t>Template</w:t>
        </w:r>
        <w:r>
          <w:t>_v1.0</w:t>
        </w:r>
        <w:r w:rsidRPr="00CA6BF6">
          <w:rPr>
            <w:sz w:val="20"/>
          </w:rPr>
          <w:tab/>
        </w:r>
        <w:r w:rsidRPr="00CA6BF6">
          <w:rPr>
            <w:sz w:val="20"/>
          </w:rPr>
          <w:fldChar w:fldCharType="begin"/>
        </w:r>
        <w:r w:rsidRPr="00CA6BF6">
          <w:rPr>
            <w:sz w:val="20"/>
          </w:rPr>
          <w:instrText xml:space="preserve"> PAGE   \* MERGEFORMAT </w:instrText>
        </w:r>
        <w:r w:rsidRPr="00CA6BF6">
          <w:rPr>
            <w:sz w:val="20"/>
          </w:rPr>
          <w:fldChar w:fldCharType="separate"/>
        </w:r>
        <w:r>
          <w:rPr>
            <w:noProof/>
            <w:sz w:val="20"/>
          </w:rPr>
          <w:t>13</w:t>
        </w:r>
        <w:r w:rsidRPr="00CA6BF6">
          <w:rPr>
            <w:noProof/>
            <w:sz w:val="20"/>
          </w:rPr>
          <w:fldChar w:fldCharType="end"/>
        </w:r>
        <w:r>
          <w:rPr>
            <w:noProof/>
            <w:sz w:val="20"/>
          </w:rPr>
          <w:tab/>
          <w:t>1</w:t>
        </w:r>
        <w:r w:rsidR="00FE60EB">
          <w:rPr>
            <w:noProof/>
            <w:sz w:val="20"/>
          </w:rPr>
          <w:t>7</w:t>
        </w:r>
        <w:r>
          <w:rPr>
            <w:noProof/>
            <w:sz w:val="20"/>
          </w:rPr>
          <w:t xml:space="preserve"> </w:t>
        </w:r>
        <w:r w:rsidR="00947CE6">
          <w:rPr>
            <w:noProof/>
            <w:sz w:val="20"/>
          </w:rPr>
          <w:t>June</w:t>
        </w:r>
        <w:r>
          <w:rPr>
            <w:noProof/>
            <w:sz w:val="20"/>
          </w:rPr>
          <w:t xml:space="preserve"> </w:t>
        </w:r>
        <w:r w:rsidR="00947CE6">
          <w:rPr>
            <w:noProof/>
            <w:sz w:val="20"/>
          </w:rPr>
          <w:t>2021</w:t>
        </w:r>
      </w:p>
    </w:sdtContent>
  </w:sdt>
  <w:p w14:paraId="15207F98" w14:textId="77777777" w:rsidR="00C7393D" w:rsidRDefault="00C73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D845E" w14:textId="77777777" w:rsidR="001816E7" w:rsidRDefault="001816E7" w:rsidP="00CA6BF6">
      <w:r>
        <w:separator/>
      </w:r>
    </w:p>
  </w:footnote>
  <w:footnote w:type="continuationSeparator" w:id="0">
    <w:p w14:paraId="27C53F11" w14:textId="77777777" w:rsidR="001816E7" w:rsidRDefault="001816E7" w:rsidP="00CA6BF6">
      <w:r>
        <w:continuationSeparator/>
      </w:r>
    </w:p>
  </w:footnote>
  <w:footnote w:id="1">
    <w:p w14:paraId="479F86AE" w14:textId="35A9EC02" w:rsidR="00C7393D" w:rsidRPr="00D26C7A" w:rsidRDefault="00C7393D" w:rsidP="004C0048">
      <w:pPr>
        <w:rPr>
          <w:rFonts w:cstheme="minorHAnsi"/>
          <w:sz w:val="19"/>
          <w:szCs w:val="19"/>
        </w:rPr>
      </w:pPr>
      <w:r w:rsidRPr="00D26C7A">
        <w:rPr>
          <w:rStyle w:val="FootnoteReference"/>
          <w:rFonts w:cstheme="minorHAnsi"/>
          <w:sz w:val="19"/>
          <w:szCs w:val="19"/>
        </w:rPr>
        <w:footnoteRef/>
      </w:r>
      <w:r w:rsidRPr="00D26C7A">
        <w:rPr>
          <w:rFonts w:cstheme="minorHAnsi"/>
          <w:sz w:val="19"/>
          <w:szCs w:val="19"/>
        </w:rPr>
        <w:t xml:space="preserve"> Health technologies are co-dependent where the health outcomes related to the use of one health technology (e.g. a medicine) are improved using another health technology (e.g. a pathology test or an imaging technology). The technologies need to be </w:t>
      </w:r>
      <w:r w:rsidR="001B35E6" w:rsidRPr="00D26C7A">
        <w:rPr>
          <w:rFonts w:cstheme="minorHAnsi"/>
          <w:sz w:val="19"/>
          <w:szCs w:val="19"/>
        </w:rPr>
        <w:t xml:space="preserve">used together </w:t>
      </w:r>
      <w:r w:rsidRPr="00D26C7A">
        <w:rPr>
          <w:rFonts w:cstheme="minorHAnsi"/>
          <w:sz w:val="19"/>
          <w:szCs w:val="19"/>
        </w:rPr>
        <w:t xml:space="preserve">to achieve or enhance the intended clinical effect of either technology. </w:t>
      </w:r>
    </w:p>
  </w:footnote>
  <w:footnote w:id="2">
    <w:p w14:paraId="39C660D4" w14:textId="769155BA" w:rsidR="00C7393D" w:rsidRDefault="00C7393D">
      <w:pPr>
        <w:pStyle w:val="FootnoteText"/>
      </w:pPr>
      <w:r w:rsidRPr="00D26C7A">
        <w:rPr>
          <w:rStyle w:val="FootnoteReference"/>
          <w:rFonts w:asciiTheme="minorHAnsi" w:hAnsiTheme="minorHAnsi" w:cstheme="minorHAnsi"/>
          <w:sz w:val="19"/>
          <w:szCs w:val="19"/>
        </w:rPr>
        <w:footnoteRef/>
      </w:r>
      <w:r w:rsidRPr="00D26C7A">
        <w:rPr>
          <w:rFonts w:asciiTheme="minorHAnsi" w:hAnsiTheme="minorHAnsi" w:cstheme="minorHAnsi"/>
          <w:sz w:val="19"/>
          <w:szCs w:val="19"/>
        </w:rPr>
        <w:t xml:space="preserve"> All comparators must be currently available for use in the South African public health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56pt;height:156pt;visibility:visible" o:bullet="t">
        <v:imagedata r:id="rId1" o:title=""/>
      </v:shape>
    </w:pict>
  </w:numPicBullet>
  <w:numPicBullet w:numPicBulletId="1">
    <w:pict>
      <v:shape id="_x0000_i1068" type="#_x0000_t75" style="width:156pt;height:156pt;visibility:visible" o:bullet="t">
        <v:imagedata r:id="rId2" o:title=""/>
      </v:shape>
    </w:pict>
  </w:numPicBullet>
  <w:abstractNum w:abstractNumId="0" w15:restartNumberingAfterBreak="0">
    <w:nsid w:val="00ED2307"/>
    <w:multiLevelType w:val="hybridMultilevel"/>
    <w:tmpl w:val="297619E2"/>
    <w:lvl w:ilvl="0" w:tplc="0409000F">
      <w:start w:val="1"/>
      <w:numFmt w:val="decimal"/>
      <w:lvlText w:val="%1."/>
      <w:lvlJc w:val="left"/>
      <w:pPr>
        <w:ind w:left="6314" w:hanging="360"/>
      </w:pPr>
      <w:rPr>
        <w:rFonts w:hint="default"/>
      </w:rPr>
    </w:lvl>
    <w:lvl w:ilvl="1" w:tplc="04090019" w:tentative="1">
      <w:start w:val="1"/>
      <w:numFmt w:val="lowerLetter"/>
      <w:lvlText w:val="%2."/>
      <w:lvlJc w:val="left"/>
      <w:pPr>
        <w:ind w:left="7034" w:hanging="360"/>
      </w:pPr>
    </w:lvl>
    <w:lvl w:ilvl="2" w:tplc="0409001B" w:tentative="1">
      <w:start w:val="1"/>
      <w:numFmt w:val="lowerRoman"/>
      <w:lvlText w:val="%3."/>
      <w:lvlJc w:val="right"/>
      <w:pPr>
        <w:ind w:left="7754" w:hanging="180"/>
      </w:pPr>
    </w:lvl>
    <w:lvl w:ilvl="3" w:tplc="0409000F" w:tentative="1">
      <w:start w:val="1"/>
      <w:numFmt w:val="decimal"/>
      <w:lvlText w:val="%4."/>
      <w:lvlJc w:val="left"/>
      <w:pPr>
        <w:ind w:left="8474" w:hanging="360"/>
      </w:pPr>
    </w:lvl>
    <w:lvl w:ilvl="4" w:tplc="04090019" w:tentative="1">
      <w:start w:val="1"/>
      <w:numFmt w:val="lowerLetter"/>
      <w:lvlText w:val="%5."/>
      <w:lvlJc w:val="left"/>
      <w:pPr>
        <w:ind w:left="9194" w:hanging="360"/>
      </w:pPr>
    </w:lvl>
    <w:lvl w:ilvl="5" w:tplc="0409001B" w:tentative="1">
      <w:start w:val="1"/>
      <w:numFmt w:val="lowerRoman"/>
      <w:lvlText w:val="%6."/>
      <w:lvlJc w:val="right"/>
      <w:pPr>
        <w:ind w:left="9914" w:hanging="180"/>
      </w:pPr>
    </w:lvl>
    <w:lvl w:ilvl="6" w:tplc="0409000F" w:tentative="1">
      <w:start w:val="1"/>
      <w:numFmt w:val="decimal"/>
      <w:lvlText w:val="%7."/>
      <w:lvlJc w:val="left"/>
      <w:pPr>
        <w:ind w:left="10634" w:hanging="360"/>
      </w:pPr>
    </w:lvl>
    <w:lvl w:ilvl="7" w:tplc="04090019" w:tentative="1">
      <w:start w:val="1"/>
      <w:numFmt w:val="lowerLetter"/>
      <w:lvlText w:val="%8."/>
      <w:lvlJc w:val="left"/>
      <w:pPr>
        <w:ind w:left="11354" w:hanging="360"/>
      </w:pPr>
    </w:lvl>
    <w:lvl w:ilvl="8" w:tplc="0409001B" w:tentative="1">
      <w:start w:val="1"/>
      <w:numFmt w:val="lowerRoman"/>
      <w:lvlText w:val="%9."/>
      <w:lvlJc w:val="right"/>
      <w:pPr>
        <w:ind w:left="12074" w:hanging="180"/>
      </w:pPr>
    </w:lvl>
  </w:abstractNum>
  <w:abstractNum w:abstractNumId="1" w15:restartNumberingAfterBreak="0">
    <w:nsid w:val="0A3C4AE2"/>
    <w:multiLevelType w:val="hybridMultilevel"/>
    <w:tmpl w:val="2FDEA4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AC3F3E"/>
    <w:multiLevelType w:val="multilevel"/>
    <w:tmpl w:val="1A86E982"/>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853ACB"/>
    <w:multiLevelType w:val="hybridMultilevel"/>
    <w:tmpl w:val="3DD819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6673F1"/>
    <w:multiLevelType w:val="hybridMultilevel"/>
    <w:tmpl w:val="485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52B98"/>
    <w:multiLevelType w:val="hybridMultilevel"/>
    <w:tmpl w:val="9514875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135732"/>
    <w:multiLevelType w:val="hybridMultilevel"/>
    <w:tmpl w:val="D61A387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4C92680"/>
    <w:multiLevelType w:val="hybridMultilevel"/>
    <w:tmpl w:val="5F84AD1E"/>
    <w:lvl w:ilvl="0" w:tplc="4F8C1C8A">
      <w:numFmt w:val="bullet"/>
      <w:lvlText w:val="-"/>
      <w:lvlJc w:val="left"/>
      <w:pPr>
        <w:ind w:left="360" w:hanging="360"/>
      </w:pPr>
      <w:rPr>
        <w:rFonts w:ascii="Calibri" w:eastAsiaTheme="minorHAnsi" w:hAnsi="Calibri" w:cs="Calibri" w:hint="default"/>
      </w:rPr>
    </w:lvl>
    <w:lvl w:ilvl="1" w:tplc="CD4EB79C">
      <w:start w:val="1"/>
      <w:numFmt w:val="bullet"/>
      <w:lvlText w:val="-"/>
      <w:lvlJc w:val="left"/>
      <w:pPr>
        <w:ind w:left="1080" w:hanging="360"/>
      </w:pPr>
      <w:rPr>
        <w:rFonts w:ascii="Calibri" w:eastAsiaTheme="minorHAnsi" w:hAnsi="Calibri" w:cstheme="minorBidi" w:hint="default"/>
      </w:rPr>
    </w:lvl>
    <w:lvl w:ilvl="2" w:tplc="BFE8AF1C">
      <w:start w:val="1"/>
      <w:numFmt w:val="bullet"/>
      <w:lvlText w:val=""/>
      <w:lvlJc w:val="left"/>
      <w:pPr>
        <w:ind w:left="1800" w:hanging="360"/>
      </w:pPr>
      <w:rPr>
        <w:rFonts w:ascii="Symbol" w:hAnsi="Symbol"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50F088A"/>
    <w:multiLevelType w:val="hybridMultilevel"/>
    <w:tmpl w:val="9B2A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D0DCA"/>
    <w:multiLevelType w:val="multilevel"/>
    <w:tmpl w:val="5DB663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DC5CB1"/>
    <w:multiLevelType w:val="multilevel"/>
    <w:tmpl w:val="81C83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075C0A"/>
    <w:multiLevelType w:val="multilevel"/>
    <w:tmpl w:val="4A90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3D0030"/>
    <w:multiLevelType w:val="hybridMultilevel"/>
    <w:tmpl w:val="ABB4A174"/>
    <w:lvl w:ilvl="0" w:tplc="6E4A9530">
      <w:start w:val="1"/>
      <w:numFmt w:val="bullet"/>
      <w:lvlText w:val=""/>
      <w:lvlPicBulletId w:val="0"/>
      <w:lvlJc w:val="left"/>
      <w:pPr>
        <w:tabs>
          <w:tab w:val="num" w:pos="720"/>
        </w:tabs>
        <w:ind w:left="720" w:hanging="360"/>
      </w:pPr>
      <w:rPr>
        <w:rFonts w:ascii="Symbol" w:hAnsi="Symbol" w:hint="default"/>
      </w:rPr>
    </w:lvl>
    <w:lvl w:ilvl="1" w:tplc="E7F89B3C" w:tentative="1">
      <w:start w:val="1"/>
      <w:numFmt w:val="bullet"/>
      <w:lvlText w:val=""/>
      <w:lvlJc w:val="left"/>
      <w:pPr>
        <w:tabs>
          <w:tab w:val="num" w:pos="1440"/>
        </w:tabs>
        <w:ind w:left="1440" w:hanging="360"/>
      </w:pPr>
      <w:rPr>
        <w:rFonts w:ascii="Symbol" w:hAnsi="Symbol" w:hint="default"/>
      </w:rPr>
    </w:lvl>
    <w:lvl w:ilvl="2" w:tplc="C84819D2" w:tentative="1">
      <w:start w:val="1"/>
      <w:numFmt w:val="bullet"/>
      <w:lvlText w:val=""/>
      <w:lvlJc w:val="left"/>
      <w:pPr>
        <w:tabs>
          <w:tab w:val="num" w:pos="2160"/>
        </w:tabs>
        <w:ind w:left="2160" w:hanging="360"/>
      </w:pPr>
      <w:rPr>
        <w:rFonts w:ascii="Symbol" w:hAnsi="Symbol" w:hint="default"/>
      </w:rPr>
    </w:lvl>
    <w:lvl w:ilvl="3" w:tplc="D616B31C" w:tentative="1">
      <w:start w:val="1"/>
      <w:numFmt w:val="bullet"/>
      <w:lvlText w:val=""/>
      <w:lvlJc w:val="left"/>
      <w:pPr>
        <w:tabs>
          <w:tab w:val="num" w:pos="2880"/>
        </w:tabs>
        <w:ind w:left="2880" w:hanging="360"/>
      </w:pPr>
      <w:rPr>
        <w:rFonts w:ascii="Symbol" w:hAnsi="Symbol" w:hint="default"/>
      </w:rPr>
    </w:lvl>
    <w:lvl w:ilvl="4" w:tplc="CCC2DA20" w:tentative="1">
      <w:start w:val="1"/>
      <w:numFmt w:val="bullet"/>
      <w:lvlText w:val=""/>
      <w:lvlJc w:val="left"/>
      <w:pPr>
        <w:tabs>
          <w:tab w:val="num" w:pos="3600"/>
        </w:tabs>
        <w:ind w:left="3600" w:hanging="360"/>
      </w:pPr>
      <w:rPr>
        <w:rFonts w:ascii="Symbol" w:hAnsi="Symbol" w:hint="default"/>
      </w:rPr>
    </w:lvl>
    <w:lvl w:ilvl="5" w:tplc="B6CC3026" w:tentative="1">
      <w:start w:val="1"/>
      <w:numFmt w:val="bullet"/>
      <w:lvlText w:val=""/>
      <w:lvlJc w:val="left"/>
      <w:pPr>
        <w:tabs>
          <w:tab w:val="num" w:pos="4320"/>
        </w:tabs>
        <w:ind w:left="4320" w:hanging="360"/>
      </w:pPr>
      <w:rPr>
        <w:rFonts w:ascii="Symbol" w:hAnsi="Symbol" w:hint="default"/>
      </w:rPr>
    </w:lvl>
    <w:lvl w:ilvl="6" w:tplc="8BCC8A66" w:tentative="1">
      <w:start w:val="1"/>
      <w:numFmt w:val="bullet"/>
      <w:lvlText w:val=""/>
      <w:lvlJc w:val="left"/>
      <w:pPr>
        <w:tabs>
          <w:tab w:val="num" w:pos="5040"/>
        </w:tabs>
        <w:ind w:left="5040" w:hanging="360"/>
      </w:pPr>
      <w:rPr>
        <w:rFonts w:ascii="Symbol" w:hAnsi="Symbol" w:hint="default"/>
      </w:rPr>
    </w:lvl>
    <w:lvl w:ilvl="7" w:tplc="E76241BA" w:tentative="1">
      <w:start w:val="1"/>
      <w:numFmt w:val="bullet"/>
      <w:lvlText w:val=""/>
      <w:lvlJc w:val="left"/>
      <w:pPr>
        <w:tabs>
          <w:tab w:val="num" w:pos="5760"/>
        </w:tabs>
        <w:ind w:left="5760" w:hanging="360"/>
      </w:pPr>
      <w:rPr>
        <w:rFonts w:ascii="Symbol" w:hAnsi="Symbol" w:hint="default"/>
      </w:rPr>
    </w:lvl>
    <w:lvl w:ilvl="8" w:tplc="EA2ADAD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53C1C6A"/>
    <w:multiLevelType w:val="multilevel"/>
    <w:tmpl w:val="1A86E9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F257F0"/>
    <w:multiLevelType w:val="hybridMultilevel"/>
    <w:tmpl w:val="A01825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A000819"/>
    <w:multiLevelType w:val="hybridMultilevel"/>
    <w:tmpl w:val="9CDE70D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2A3154E6"/>
    <w:multiLevelType w:val="hybridMultilevel"/>
    <w:tmpl w:val="3DD819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B2347E"/>
    <w:multiLevelType w:val="hybridMultilevel"/>
    <w:tmpl w:val="15084294"/>
    <w:lvl w:ilvl="0" w:tplc="1809000F">
      <w:start w:val="1"/>
      <w:numFmt w:val="decimal"/>
      <w:lvlText w:val="%1."/>
      <w:lvlJc w:val="left"/>
      <w:pPr>
        <w:ind w:left="502" w:hanging="360"/>
      </w:pPr>
    </w:lvl>
    <w:lvl w:ilvl="1" w:tplc="18090019">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8" w15:restartNumberingAfterBreak="0">
    <w:nsid w:val="2F743F95"/>
    <w:multiLevelType w:val="hybridMultilevel"/>
    <w:tmpl w:val="E9E8ED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4A25B0F"/>
    <w:multiLevelType w:val="hybridMultilevel"/>
    <w:tmpl w:val="9D6A8820"/>
    <w:lvl w:ilvl="0" w:tplc="1809000F">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0" w15:restartNumberingAfterBreak="0">
    <w:nsid w:val="373B0D8B"/>
    <w:multiLevelType w:val="hybridMultilevel"/>
    <w:tmpl w:val="80D8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34ABF"/>
    <w:multiLevelType w:val="multilevel"/>
    <w:tmpl w:val="6D06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F5628E"/>
    <w:multiLevelType w:val="hybridMultilevel"/>
    <w:tmpl w:val="4DC623FE"/>
    <w:lvl w:ilvl="0" w:tplc="F2343908">
      <w:start w:val="1"/>
      <w:numFmt w:val="bullet"/>
      <w:lvlText w:val=""/>
      <w:lvlJc w:val="left"/>
      <w:pPr>
        <w:ind w:left="720" w:hanging="360"/>
      </w:pPr>
      <w:rPr>
        <w:rFonts w:ascii="Wingdings 3" w:hAnsi="Wingdings 3" w:hint="default"/>
        <w:color w:val="1F3864" w:themeColor="accent5"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931F5"/>
    <w:multiLevelType w:val="multilevel"/>
    <w:tmpl w:val="6572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040A4F"/>
    <w:multiLevelType w:val="hybridMultilevel"/>
    <w:tmpl w:val="36D2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3523A"/>
    <w:multiLevelType w:val="multilevel"/>
    <w:tmpl w:val="6A164C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496F78"/>
    <w:multiLevelType w:val="multilevel"/>
    <w:tmpl w:val="ED14C47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310267"/>
    <w:multiLevelType w:val="hybridMultilevel"/>
    <w:tmpl w:val="C52E0F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AD21078"/>
    <w:multiLevelType w:val="hybridMultilevel"/>
    <w:tmpl w:val="8F4E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54C50"/>
    <w:multiLevelType w:val="hybridMultilevel"/>
    <w:tmpl w:val="BA94524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15:restartNumberingAfterBreak="0">
    <w:nsid w:val="5327342B"/>
    <w:multiLevelType w:val="multilevel"/>
    <w:tmpl w:val="1368F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76DDF"/>
    <w:multiLevelType w:val="hybridMultilevel"/>
    <w:tmpl w:val="B1FA3A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8160732"/>
    <w:multiLevelType w:val="hybridMultilevel"/>
    <w:tmpl w:val="79484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51747"/>
    <w:multiLevelType w:val="hybridMultilevel"/>
    <w:tmpl w:val="25E4E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65003B"/>
    <w:multiLevelType w:val="hybridMultilevel"/>
    <w:tmpl w:val="FD786EC0"/>
    <w:lvl w:ilvl="0" w:tplc="EC92501E">
      <w:start w:val="1"/>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35" w15:restartNumberingAfterBreak="0">
    <w:nsid w:val="5CCB2EA4"/>
    <w:multiLevelType w:val="hybridMultilevel"/>
    <w:tmpl w:val="0748C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85"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7802A2"/>
    <w:multiLevelType w:val="hybridMultilevel"/>
    <w:tmpl w:val="65C6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0813A9"/>
    <w:multiLevelType w:val="hybridMultilevel"/>
    <w:tmpl w:val="D44CFDD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84F56"/>
    <w:multiLevelType w:val="hybridMultilevel"/>
    <w:tmpl w:val="5B5AE194"/>
    <w:lvl w:ilvl="0" w:tplc="700CF4DC">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4F12F56"/>
    <w:multiLevelType w:val="hybridMultilevel"/>
    <w:tmpl w:val="D9F414CA"/>
    <w:lvl w:ilvl="0" w:tplc="A1A240CA">
      <w:start w:val="1"/>
      <w:numFmt w:val="bullet"/>
      <w:lvlText w:val="-"/>
      <w:lvlJc w:val="left"/>
      <w:pPr>
        <w:ind w:left="555" w:hanging="360"/>
      </w:pPr>
      <w:rPr>
        <w:rFonts w:ascii="Arial" w:eastAsiaTheme="minorHAnsi" w:hAnsi="Arial" w:cs="Arial" w:hint="default"/>
      </w:rPr>
    </w:lvl>
    <w:lvl w:ilvl="1" w:tplc="1C090003" w:tentative="1">
      <w:start w:val="1"/>
      <w:numFmt w:val="bullet"/>
      <w:lvlText w:val="o"/>
      <w:lvlJc w:val="left"/>
      <w:pPr>
        <w:ind w:left="1275" w:hanging="360"/>
      </w:pPr>
      <w:rPr>
        <w:rFonts w:ascii="Courier New" w:hAnsi="Courier New" w:cs="Courier New" w:hint="default"/>
      </w:rPr>
    </w:lvl>
    <w:lvl w:ilvl="2" w:tplc="1C090005" w:tentative="1">
      <w:start w:val="1"/>
      <w:numFmt w:val="bullet"/>
      <w:lvlText w:val=""/>
      <w:lvlJc w:val="left"/>
      <w:pPr>
        <w:ind w:left="1995" w:hanging="360"/>
      </w:pPr>
      <w:rPr>
        <w:rFonts w:ascii="Wingdings" w:hAnsi="Wingdings" w:hint="default"/>
      </w:rPr>
    </w:lvl>
    <w:lvl w:ilvl="3" w:tplc="1C090001" w:tentative="1">
      <w:start w:val="1"/>
      <w:numFmt w:val="bullet"/>
      <w:lvlText w:val=""/>
      <w:lvlJc w:val="left"/>
      <w:pPr>
        <w:ind w:left="2715" w:hanging="360"/>
      </w:pPr>
      <w:rPr>
        <w:rFonts w:ascii="Symbol" w:hAnsi="Symbol" w:hint="default"/>
      </w:rPr>
    </w:lvl>
    <w:lvl w:ilvl="4" w:tplc="1C090003" w:tentative="1">
      <w:start w:val="1"/>
      <w:numFmt w:val="bullet"/>
      <w:lvlText w:val="o"/>
      <w:lvlJc w:val="left"/>
      <w:pPr>
        <w:ind w:left="3435" w:hanging="360"/>
      </w:pPr>
      <w:rPr>
        <w:rFonts w:ascii="Courier New" w:hAnsi="Courier New" w:cs="Courier New" w:hint="default"/>
      </w:rPr>
    </w:lvl>
    <w:lvl w:ilvl="5" w:tplc="1C090005" w:tentative="1">
      <w:start w:val="1"/>
      <w:numFmt w:val="bullet"/>
      <w:lvlText w:val=""/>
      <w:lvlJc w:val="left"/>
      <w:pPr>
        <w:ind w:left="4155" w:hanging="360"/>
      </w:pPr>
      <w:rPr>
        <w:rFonts w:ascii="Wingdings" w:hAnsi="Wingdings" w:hint="default"/>
      </w:rPr>
    </w:lvl>
    <w:lvl w:ilvl="6" w:tplc="1C090001" w:tentative="1">
      <w:start w:val="1"/>
      <w:numFmt w:val="bullet"/>
      <w:lvlText w:val=""/>
      <w:lvlJc w:val="left"/>
      <w:pPr>
        <w:ind w:left="4875" w:hanging="360"/>
      </w:pPr>
      <w:rPr>
        <w:rFonts w:ascii="Symbol" w:hAnsi="Symbol" w:hint="default"/>
      </w:rPr>
    </w:lvl>
    <w:lvl w:ilvl="7" w:tplc="1C090003" w:tentative="1">
      <w:start w:val="1"/>
      <w:numFmt w:val="bullet"/>
      <w:lvlText w:val="o"/>
      <w:lvlJc w:val="left"/>
      <w:pPr>
        <w:ind w:left="5595" w:hanging="360"/>
      </w:pPr>
      <w:rPr>
        <w:rFonts w:ascii="Courier New" w:hAnsi="Courier New" w:cs="Courier New" w:hint="default"/>
      </w:rPr>
    </w:lvl>
    <w:lvl w:ilvl="8" w:tplc="1C090005" w:tentative="1">
      <w:start w:val="1"/>
      <w:numFmt w:val="bullet"/>
      <w:lvlText w:val=""/>
      <w:lvlJc w:val="left"/>
      <w:pPr>
        <w:ind w:left="6315" w:hanging="360"/>
      </w:pPr>
      <w:rPr>
        <w:rFonts w:ascii="Wingdings" w:hAnsi="Wingdings" w:hint="default"/>
      </w:rPr>
    </w:lvl>
  </w:abstractNum>
  <w:abstractNum w:abstractNumId="40" w15:restartNumberingAfterBreak="0">
    <w:nsid w:val="685E1BBA"/>
    <w:multiLevelType w:val="hybridMultilevel"/>
    <w:tmpl w:val="B484D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7E0EBE"/>
    <w:multiLevelType w:val="hybridMultilevel"/>
    <w:tmpl w:val="7E1EC300"/>
    <w:lvl w:ilvl="0" w:tplc="1C09000F">
      <w:start w:val="1"/>
      <w:numFmt w:val="decimal"/>
      <w:lvlText w:val="%1."/>
      <w:lvlJc w:val="left"/>
      <w:pPr>
        <w:ind w:left="360" w:hanging="360"/>
      </w:pPr>
      <w:rPr>
        <w:rFonts w:hint="default"/>
      </w:rPr>
    </w:lvl>
    <w:lvl w:ilvl="1" w:tplc="1C090001">
      <w:start w:val="1"/>
      <w:numFmt w:val="bullet"/>
      <w:lvlText w:val=""/>
      <w:lvlJc w:val="left"/>
      <w:pPr>
        <w:ind w:left="644" w:hanging="360"/>
      </w:pPr>
      <w:rPr>
        <w:rFonts w:ascii="Symbol" w:hAnsi="Symbol" w:hint="default"/>
      </w:rPr>
    </w:lvl>
    <w:lvl w:ilvl="2" w:tplc="AD1E03A6">
      <w:start w:val="1"/>
      <w:numFmt w:val="lowerLetter"/>
      <w:lvlText w:val="(%3)"/>
      <w:lvlJc w:val="left"/>
      <w:pPr>
        <w:ind w:left="1980" w:hanging="360"/>
      </w:pPr>
      <w:rPr>
        <w:rFonts w:ascii="Times New Roman" w:hAnsi="Times New Roman" w:cs="Times New Roman" w:hint="default"/>
        <w:sz w:val="24"/>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6BF42FC7"/>
    <w:multiLevelType w:val="hybridMultilevel"/>
    <w:tmpl w:val="E6109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2835283"/>
    <w:multiLevelType w:val="hybridMultilevel"/>
    <w:tmpl w:val="444C984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4" w15:restartNumberingAfterBreak="0">
    <w:nsid w:val="75411199"/>
    <w:multiLevelType w:val="hybridMultilevel"/>
    <w:tmpl w:val="021A2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02123"/>
    <w:multiLevelType w:val="multilevel"/>
    <w:tmpl w:val="C70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580B9A"/>
    <w:multiLevelType w:val="hybridMultilevel"/>
    <w:tmpl w:val="873A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89228A"/>
    <w:multiLevelType w:val="multilevel"/>
    <w:tmpl w:val="74B2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772AA1"/>
    <w:multiLevelType w:val="hybridMultilevel"/>
    <w:tmpl w:val="601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16"/>
  </w:num>
  <w:num w:numId="4">
    <w:abstractNumId w:val="39"/>
  </w:num>
  <w:num w:numId="5">
    <w:abstractNumId w:val="34"/>
  </w:num>
  <w:num w:numId="6">
    <w:abstractNumId w:val="3"/>
  </w:num>
  <w:num w:numId="7">
    <w:abstractNumId w:val="28"/>
  </w:num>
  <w:num w:numId="8">
    <w:abstractNumId w:val="41"/>
  </w:num>
  <w:num w:numId="9">
    <w:abstractNumId w:val="2"/>
  </w:num>
  <w:num w:numId="10">
    <w:abstractNumId w:val="0"/>
  </w:num>
  <w:num w:numId="11">
    <w:abstractNumId w:val="33"/>
  </w:num>
  <w:num w:numId="12">
    <w:abstractNumId w:val="44"/>
  </w:num>
  <w:num w:numId="13">
    <w:abstractNumId w:val="42"/>
  </w:num>
  <w:num w:numId="14">
    <w:abstractNumId w:val="1"/>
  </w:num>
  <w:num w:numId="15">
    <w:abstractNumId w:val="27"/>
  </w:num>
  <w:num w:numId="16">
    <w:abstractNumId w:val="38"/>
  </w:num>
  <w:num w:numId="17">
    <w:abstractNumId w:val="14"/>
  </w:num>
  <w:num w:numId="18">
    <w:abstractNumId w:val="18"/>
  </w:num>
  <w:num w:numId="19">
    <w:abstractNumId w:val="6"/>
  </w:num>
  <w:num w:numId="20">
    <w:abstractNumId w:val="12"/>
  </w:num>
  <w:num w:numId="21">
    <w:abstractNumId w:val="21"/>
  </w:num>
  <w:num w:numId="22">
    <w:abstractNumId w:val="24"/>
  </w:num>
  <w:num w:numId="23">
    <w:abstractNumId w:val="20"/>
  </w:num>
  <w:num w:numId="24">
    <w:abstractNumId w:val="9"/>
  </w:num>
  <w:num w:numId="25">
    <w:abstractNumId w:val="7"/>
  </w:num>
  <w:num w:numId="26">
    <w:abstractNumId w:val="13"/>
  </w:num>
  <w:num w:numId="27">
    <w:abstractNumId w:val="32"/>
  </w:num>
  <w:num w:numId="28">
    <w:abstractNumId w:val="11"/>
  </w:num>
  <w:num w:numId="29">
    <w:abstractNumId w:val="30"/>
  </w:num>
  <w:num w:numId="30">
    <w:abstractNumId w:val="47"/>
  </w:num>
  <w:num w:numId="31">
    <w:abstractNumId w:val="45"/>
  </w:num>
  <w:num w:numId="32">
    <w:abstractNumId w:val="26"/>
  </w:num>
  <w:num w:numId="33">
    <w:abstractNumId w:val="25"/>
  </w:num>
  <w:num w:numId="34">
    <w:abstractNumId w:val="23"/>
  </w:num>
  <w:num w:numId="35">
    <w:abstractNumId w:val="10"/>
  </w:num>
  <w:num w:numId="36">
    <w:abstractNumId w:val="17"/>
  </w:num>
  <w:num w:numId="37">
    <w:abstractNumId w:val="19"/>
  </w:num>
  <w:num w:numId="38">
    <w:abstractNumId w:val="15"/>
  </w:num>
  <w:num w:numId="39">
    <w:abstractNumId w:val="4"/>
  </w:num>
  <w:num w:numId="40">
    <w:abstractNumId w:val="37"/>
  </w:num>
  <w:num w:numId="41">
    <w:abstractNumId w:val="43"/>
  </w:num>
  <w:num w:numId="42">
    <w:abstractNumId w:val="29"/>
  </w:num>
  <w:num w:numId="43">
    <w:abstractNumId w:val="46"/>
  </w:num>
  <w:num w:numId="44">
    <w:abstractNumId w:val="36"/>
  </w:num>
  <w:num w:numId="45">
    <w:abstractNumId w:val="48"/>
  </w:num>
  <w:num w:numId="46">
    <w:abstractNumId w:val="8"/>
  </w:num>
  <w:num w:numId="47">
    <w:abstractNumId w:val="22"/>
  </w:num>
  <w:num w:numId="48">
    <w:abstractNumId w:val="35"/>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06"/>
    <w:rsid w:val="00001029"/>
    <w:rsid w:val="00003278"/>
    <w:rsid w:val="0000518E"/>
    <w:rsid w:val="0000654E"/>
    <w:rsid w:val="0000757F"/>
    <w:rsid w:val="00011913"/>
    <w:rsid w:val="00011F74"/>
    <w:rsid w:val="0001500A"/>
    <w:rsid w:val="00021DDF"/>
    <w:rsid w:val="0002397A"/>
    <w:rsid w:val="00024330"/>
    <w:rsid w:val="00024522"/>
    <w:rsid w:val="000336AD"/>
    <w:rsid w:val="00033BF5"/>
    <w:rsid w:val="00037508"/>
    <w:rsid w:val="0004035A"/>
    <w:rsid w:val="000404DD"/>
    <w:rsid w:val="00047C45"/>
    <w:rsid w:val="000562A6"/>
    <w:rsid w:val="00057F6F"/>
    <w:rsid w:val="00060677"/>
    <w:rsid w:val="00066A3D"/>
    <w:rsid w:val="0008277D"/>
    <w:rsid w:val="00086033"/>
    <w:rsid w:val="00086284"/>
    <w:rsid w:val="000916FB"/>
    <w:rsid w:val="000917E5"/>
    <w:rsid w:val="00095086"/>
    <w:rsid w:val="000953CF"/>
    <w:rsid w:val="00095A4E"/>
    <w:rsid w:val="000A5322"/>
    <w:rsid w:val="000C2BD3"/>
    <w:rsid w:val="000C636A"/>
    <w:rsid w:val="000D69AB"/>
    <w:rsid w:val="000E15AA"/>
    <w:rsid w:val="000E16B5"/>
    <w:rsid w:val="000E5079"/>
    <w:rsid w:val="000E5910"/>
    <w:rsid w:val="000E7BDE"/>
    <w:rsid w:val="000F1897"/>
    <w:rsid w:val="000F24A2"/>
    <w:rsid w:val="000F31CC"/>
    <w:rsid w:val="000F3DE0"/>
    <w:rsid w:val="000F45DE"/>
    <w:rsid w:val="00101EDA"/>
    <w:rsid w:val="00102383"/>
    <w:rsid w:val="00110B72"/>
    <w:rsid w:val="0011156C"/>
    <w:rsid w:val="001326A0"/>
    <w:rsid w:val="00141598"/>
    <w:rsid w:val="00142E14"/>
    <w:rsid w:val="00144246"/>
    <w:rsid w:val="001504B4"/>
    <w:rsid w:val="0015719C"/>
    <w:rsid w:val="001621FD"/>
    <w:rsid w:val="00163458"/>
    <w:rsid w:val="00163529"/>
    <w:rsid w:val="001672CA"/>
    <w:rsid w:val="0017069C"/>
    <w:rsid w:val="00173A18"/>
    <w:rsid w:val="001741B7"/>
    <w:rsid w:val="001816E7"/>
    <w:rsid w:val="0018312D"/>
    <w:rsid w:val="00184236"/>
    <w:rsid w:val="00185631"/>
    <w:rsid w:val="00192AE4"/>
    <w:rsid w:val="001932CB"/>
    <w:rsid w:val="00196CAC"/>
    <w:rsid w:val="001A0DE1"/>
    <w:rsid w:val="001A1AA0"/>
    <w:rsid w:val="001A4242"/>
    <w:rsid w:val="001B35E6"/>
    <w:rsid w:val="001B5E9E"/>
    <w:rsid w:val="001B6640"/>
    <w:rsid w:val="001D084F"/>
    <w:rsid w:val="001D40B7"/>
    <w:rsid w:val="001D6000"/>
    <w:rsid w:val="001E4144"/>
    <w:rsid w:val="001E6649"/>
    <w:rsid w:val="001E6D6F"/>
    <w:rsid w:val="001E6EEF"/>
    <w:rsid w:val="001F0480"/>
    <w:rsid w:val="001F2BE7"/>
    <w:rsid w:val="001F53AF"/>
    <w:rsid w:val="001F562B"/>
    <w:rsid w:val="00204F80"/>
    <w:rsid w:val="00205E28"/>
    <w:rsid w:val="00206B9A"/>
    <w:rsid w:val="00206E53"/>
    <w:rsid w:val="00213CD7"/>
    <w:rsid w:val="0022327C"/>
    <w:rsid w:val="00223FFA"/>
    <w:rsid w:val="00224EA4"/>
    <w:rsid w:val="002259D3"/>
    <w:rsid w:val="00226D9F"/>
    <w:rsid w:val="00231249"/>
    <w:rsid w:val="002312E0"/>
    <w:rsid w:val="00235F4C"/>
    <w:rsid w:val="00244720"/>
    <w:rsid w:val="002471C9"/>
    <w:rsid w:val="002521C6"/>
    <w:rsid w:val="00256216"/>
    <w:rsid w:val="00260A06"/>
    <w:rsid w:val="002669E0"/>
    <w:rsid w:val="00267F01"/>
    <w:rsid w:val="00272591"/>
    <w:rsid w:val="00284D39"/>
    <w:rsid w:val="00285F19"/>
    <w:rsid w:val="0029217F"/>
    <w:rsid w:val="00295A5F"/>
    <w:rsid w:val="002A26EA"/>
    <w:rsid w:val="002A30FE"/>
    <w:rsid w:val="002A4817"/>
    <w:rsid w:val="002B0C13"/>
    <w:rsid w:val="002B4343"/>
    <w:rsid w:val="002B7A8E"/>
    <w:rsid w:val="002C6E67"/>
    <w:rsid w:val="002D0383"/>
    <w:rsid w:val="002D43C8"/>
    <w:rsid w:val="002D53EF"/>
    <w:rsid w:val="002D5B1A"/>
    <w:rsid w:val="002E186A"/>
    <w:rsid w:val="002E1BFE"/>
    <w:rsid w:val="002E3087"/>
    <w:rsid w:val="002E658C"/>
    <w:rsid w:val="002E6CF3"/>
    <w:rsid w:val="002F10D3"/>
    <w:rsid w:val="00311FB6"/>
    <w:rsid w:val="00313ABE"/>
    <w:rsid w:val="00321A46"/>
    <w:rsid w:val="0033732A"/>
    <w:rsid w:val="0034668C"/>
    <w:rsid w:val="0034692B"/>
    <w:rsid w:val="003510E7"/>
    <w:rsid w:val="00354BF6"/>
    <w:rsid w:val="003613A9"/>
    <w:rsid w:val="00362572"/>
    <w:rsid w:val="003655A9"/>
    <w:rsid w:val="00367B96"/>
    <w:rsid w:val="00371EAD"/>
    <w:rsid w:val="003837F1"/>
    <w:rsid w:val="0038795E"/>
    <w:rsid w:val="00390A99"/>
    <w:rsid w:val="00390B91"/>
    <w:rsid w:val="00394598"/>
    <w:rsid w:val="00394EA9"/>
    <w:rsid w:val="00397E12"/>
    <w:rsid w:val="003A28CC"/>
    <w:rsid w:val="003A7337"/>
    <w:rsid w:val="003B7119"/>
    <w:rsid w:val="003C1B12"/>
    <w:rsid w:val="003C3FA6"/>
    <w:rsid w:val="003D046A"/>
    <w:rsid w:val="003D3EAF"/>
    <w:rsid w:val="003E73E4"/>
    <w:rsid w:val="003F29E9"/>
    <w:rsid w:val="003F440B"/>
    <w:rsid w:val="003F479B"/>
    <w:rsid w:val="003F4E12"/>
    <w:rsid w:val="003F5FCD"/>
    <w:rsid w:val="003F71F9"/>
    <w:rsid w:val="003F754C"/>
    <w:rsid w:val="004057C2"/>
    <w:rsid w:val="00416CC1"/>
    <w:rsid w:val="00425532"/>
    <w:rsid w:val="00426517"/>
    <w:rsid w:val="00430398"/>
    <w:rsid w:val="004333F4"/>
    <w:rsid w:val="0043424D"/>
    <w:rsid w:val="00436338"/>
    <w:rsid w:val="00440386"/>
    <w:rsid w:val="00440902"/>
    <w:rsid w:val="004422E6"/>
    <w:rsid w:val="00442682"/>
    <w:rsid w:val="00443398"/>
    <w:rsid w:val="00446724"/>
    <w:rsid w:val="00447034"/>
    <w:rsid w:val="004529FE"/>
    <w:rsid w:val="0045411D"/>
    <w:rsid w:val="00457A53"/>
    <w:rsid w:val="00457DB7"/>
    <w:rsid w:val="00464D7D"/>
    <w:rsid w:val="0046717A"/>
    <w:rsid w:val="00476378"/>
    <w:rsid w:val="0048095E"/>
    <w:rsid w:val="004847DF"/>
    <w:rsid w:val="00485C66"/>
    <w:rsid w:val="004874B7"/>
    <w:rsid w:val="00487585"/>
    <w:rsid w:val="00492E0D"/>
    <w:rsid w:val="0049324A"/>
    <w:rsid w:val="004964D9"/>
    <w:rsid w:val="00496AC7"/>
    <w:rsid w:val="004A2F29"/>
    <w:rsid w:val="004A7520"/>
    <w:rsid w:val="004B3245"/>
    <w:rsid w:val="004B4B93"/>
    <w:rsid w:val="004C0048"/>
    <w:rsid w:val="004C0FCE"/>
    <w:rsid w:val="004C47D8"/>
    <w:rsid w:val="004D5314"/>
    <w:rsid w:val="004D74CD"/>
    <w:rsid w:val="004E2107"/>
    <w:rsid w:val="004E23F1"/>
    <w:rsid w:val="004E4546"/>
    <w:rsid w:val="004E5010"/>
    <w:rsid w:val="004E7CB4"/>
    <w:rsid w:val="004F30AA"/>
    <w:rsid w:val="004F6B62"/>
    <w:rsid w:val="0050320C"/>
    <w:rsid w:val="0050519B"/>
    <w:rsid w:val="005053C5"/>
    <w:rsid w:val="00513358"/>
    <w:rsid w:val="005177F9"/>
    <w:rsid w:val="005229D9"/>
    <w:rsid w:val="00533E4E"/>
    <w:rsid w:val="0053448C"/>
    <w:rsid w:val="0054786A"/>
    <w:rsid w:val="005521F2"/>
    <w:rsid w:val="00553414"/>
    <w:rsid w:val="0055579C"/>
    <w:rsid w:val="00556D58"/>
    <w:rsid w:val="00557546"/>
    <w:rsid w:val="0056433D"/>
    <w:rsid w:val="00572300"/>
    <w:rsid w:val="005743F6"/>
    <w:rsid w:val="00584DB9"/>
    <w:rsid w:val="00593E4C"/>
    <w:rsid w:val="0059484F"/>
    <w:rsid w:val="00595F5B"/>
    <w:rsid w:val="005A150E"/>
    <w:rsid w:val="005A1C85"/>
    <w:rsid w:val="005B2FAA"/>
    <w:rsid w:val="005C316C"/>
    <w:rsid w:val="005C3D6B"/>
    <w:rsid w:val="005C4A2C"/>
    <w:rsid w:val="005D1BDA"/>
    <w:rsid w:val="005D4A22"/>
    <w:rsid w:val="005E25AF"/>
    <w:rsid w:val="005E3A50"/>
    <w:rsid w:val="005F10DE"/>
    <w:rsid w:val="005F73B5"/>
    <w:rsid w:val="006023C8"/>
    <w:rsid w:val="00604407"/>
    <w:rsid w:val="00604C98"/>
    <w:rsid w:val="00605ACA"/>
    <w:rsid w:val="00610F38"/>
    <w:rsid w:val="00612390"/>
    <w:rsid w:val="0061789F"/>
    <w:rsid w:val="006207A9"/>
    <w:rsid w:val="0062099D"/>
    <w:rsid w:val="00621B07"/>
    <w:rsid w:val="00622CE0"/>
    <w:rsid w:val="006248AC"/>
    <w:rsid w:val="00632733"/>
    <w:rsid w:val="006337B6"/>
    <w:rsid w:val="00653DAF"/>
    <w:rsid w:val="006558C1"/>
    <w:rsid w:val="00661763"/>
    <w:rsid w:val="00666313"/>
    <w:rsid w:val="006750EC"/>
    <w:rsid w:val="006760B7"/>
    <w:rsid w:val="006827EB"/>
    <w:rsid w:val="00684094"/>
    <w:rsid w:val="006870F3"/>
    <w:rsid w:val="00695BD6"/>
    <w:rsid w:val="0069737E"/>
    <w:rsid w:val="006A57F4"/>
    <w:rsid w:val="006C6E4F"/>
    <w:rsid w:val="006D61DB"/>
    <w:rsid w:val="006E72EB"/>
    <w:rsid w:val="006F037C"/>
    <w:rsid w:val="006F1EF0"/>
    <w:rsid w:val="006F3356"/>
    <w:rsid w:val="006F76A4"/>
    <w:rsid w:val="00714691"/>
    <w:rsid w:val="00714F09"/>
    <w:rsid w:val="00717703"/>
    <w:rsid w:val="00721A68"/>
    <w:rsid w:val="007223A4"/>
    <w:rsid w:val="007225F9"/>
    <w:rsid w:val="00722B5D"/>
    <w:rsid w:val="00724CD6"/>
    <w:rsid w:val="00726862"/>
    <w:rsid w:val="00731D5A"/>
    <w:rsid w:val="00737696"/>
    <w:rsid w:val="00741E28"/>
    <w:rsid w:val="0074485C"/>
    <w:rsid w:val="0075146B"/>
    <w:rsid w:val="00752C85"/>
    <w:rsid w:val="00765A7F"/>
    <w:rsid w:val="00767690"/>
    <w:rsid w:val="007710C3"/>
    <w:rsid w:val="007743BC"/>
    <w:rsid w:val="0077521C"/>
    <w:rsid w:val="007756F2"/>
    <w:rsid w:val="00775B37"/>
    <w:rsid w:val="0078184E"/>
    <w:rsid w:val="0078679F"/>
    <w:rsid w:val="00786DF0"/>
    <w:rsid w:val="007902DB"/>
    <w:rsid w:val="007940C0"/>
    <w:rsid w:val="00794594"/>
    <w:rsid w:val="007A1245"/>
    <w:rsid w:val="007B1038"/>
    <w:rsid w:val="007B3447"/>
    <w:rsid w:val="007B613F"/>
    <w:rsid w:val="007B7E19"/>
    <w:rsid w:val="007C3B68"/>
    <w:rsid w:val="007C61E3"/>
    <w:rsid w:val="007D1BD4"/>
    <w:rsid w:val="007D27CB"/>
    <w:rsid w:val="007D63DE"/>
    <w:rsid w:val="007D7FE8"/>
    <w:rsid w:val="007E07FC"/>
    <w:rsid w:val="007E4A1C"/>
    <w:rsid w:val="007E5C57"/>
    <w:rsid w:val="007E5F20"/>
    <w:rsid w:val="007F25B1"/>
    <w:rsid w:val="007F3D78"/>
    <w:rsid w:val="00806E61"/>
    <w:rsid w:val="008102CD"/>
    <w:rsid w:val="00814956"/>
    <w:rsid w:val="0081691A"/>
    <w:rsid w:val="008252C6"/>
    <w:rsid w:val="00825ED8"/>
    <w:rsid w:val="00826A2E"/>
    <w:rsid w:val="0083129C"/>
    <w:rsid w:val="00832DEF"/>
    <w:rsid w:val="00834C86"/>
    <w:rsid w:val="00845432"/>
    <w:rsid w:val="008513BF"/>
    <w:rsid w:val="0085334C"/>
    <w:rsid w:val="00867812"/>
    <w:rsid w:val="008714F4"/>
    <w:rsid w:val="00872D16"/>
    <w:rsid w:val="008763C7"/>
    <w:rsid w:val="00877A66"/>
    <w:rsid w:val="008847C3"/>
    <w:rsid w:val="00884BD0"/>
    <w:rsid w:val="00885432"/>
    <w:rsid w:val="0088783C"/>
    <w:rsid w:val="00893448"/>
    <w:rsid w:val="008A0600"/>
    <w:rsid w:val="008A23B8"/>
    <w:rsid w:val="008A6558"/>
    <w:rsid w:val="008A7FB2"/>
    <w:rsid w:val="008B0EC2"/>
    <w:rsid w:val="008B2232"/>
    <w:rsid w:val="008B40C1"/>
    <w:rsid w:val="008B5A07"/>
    <w:rsid w:val="008B770C"/>
    <w:rsid w:val="008C10EF"/>
    <w:rsid w:val="008C1E8A"/>
    <w:rsid w:val="008C36D9"/>
    <w:rsid w:val="008C505E"/>
    <w:rsid w:val="008D0FC1"/>
    <w:rsid w:val="008D4D4E"/>
    <w:rsid w:val="008E2314"/>
    <w:rsid w:val="008E290E"/>
    <w:rsid w:val="008E2A88"/>
    <w:rsid w:val="008F0912"/>
    <w:rsid w:val="008F2A72"/>
    <w:rsid w:val="00900B38"/>
    <w:rsid w:val="00902436"/>
    <w:rsid w:val="009045A9"/>
    <w:rsid w:val="00905ACE"/>
    <w:rsid w:val="00906BBD"/>
    <w:rsid w:val="00921A10"/>
    <w:rsid w:val="00930303"/>
    <w:rsid w:val="0094020E"/>
    <w:rsid w:val="00941A17"/>
    <w:rsid w:val="00943F8E"/>
    <w:rsid w:val="00947CE6"/>
    <w:rsid w:val="00955E7B"/>
    <w:rsid w:val="00965984"/>
    <w:rsid w:val="00970ED0"/>
    <w:rsid w:val="00981886"/>
    <w:rsid w:val="00987629"/>
    <w:rsid w:val="009B19F6"/>
    <w:rsid w:val="009B2973"/>
    <w:rsid w:val="009C5921"/>
    <w:rsid w:val="009C71D3"/>
    <w:rsid w:val="009D33E9"/>
    <w:rsid w:val="009F01AA"/>
    <w:rsid w:val="009F3E05"/>
    <w:rsid w:val="009F6779"/>
    <w:rsid w:val="00A031DF"/>
    <w:rsid w:val="00A05BD1"/>
    <w:rsid w:val="00A07CE5"/>
    <w:rsid w:val="00A13A02"/>
    <w:rsid w:val="00A32834"/>
    <w:rsid w:val="00A332C0"/>
    <w:rsid w:val="00A41D86"/>
    <w:rsid w:val="00A45DB8"/>
    <w:rsid w:val="00A56C71"/>
    <w:rsid w:val="00A6105E"/>
    <w:rsid w:val="00A75270"/>
    <w:rsid w:val="00A77055"/>
    <w:rsid w:val="00A81DA9"/>
    <w:rsid w:val="00A83254"/>
    <w:rsid w:val="00A845DD"/>
    <w:rsid w:val="00A85F17"/>
    <w:rsid w:val="00A90154"/>
    <w:rsid w:val="00A9165D"/>
    <w:rsid w:val="00A92032"/>
    <w:rsid w:val="00A9522F"/>
    <w:rsid w:val="00AA338F"/>
    <w:rsid w:val="00AA39EA"/>
    <w:rsid w:val="00AA70B9"/>
    <w:rsid w:val="00AA71C9"/>
    <w:rsid w:val="00AB0B97"/>
    <w:rsid w:val="00AB716D"/>
    <w:rsid w:val="00AB7297"/>
    <w:rsid w:val="00AD29C1"/>
    <w:rsid w:val="00AD7D07"/>
    <w:rsid w:val="00AE0586"/>
    <w:rsid w:val="00AE06FD"/>
    <w:rsid w:val="00AE1CA8"/>
    <w:rsid w:val="00AE2D42"/>
    <w:rsid w:val="00AE6E56"/>
    <w:rsid w:val="00AF2D0A"/>
    <w:rsid w:val="00AF5BAE"/>
    <w:rsid w:val="00AF6BCA"/>
    <w:rsid w:val="00AF79FD"/>
    <w:rsid w:val="00B11F67"/>
    <w:rsid w:val="00B14177"/>
    <w:rsid w:val="00B17788"/>
    <w:rsid w:val="00B1790C"/>
    <w:rsid w:val="00B32BD4"/>
    <w:rsid w:val="00B34773"/>
    <w:rsid w:val="00B461C4"/>
    <w:rsid w:val="00B4730E"/>
    <w:rsid w:val="00B47322"/>
    <w:rsid w:val="00B527BF"/>
    <w:rsid w:val="00B55484"/>
    <w:rsid w:val="00B64D97"/>
    <w:rsid w:val="00B64DA2"/>
    <w:rsid w:val="00B668C9"/>
    <w:rsid w:val="00B725EF"/>
    <w:rsid w:val="00B7279C"/>
    <w:rsid w:val="00B72B20"/>
    <w:rsid w:val="00B732D0"/>
    <w:rsid w:val="00B81D14"/>
    <w:rsid w:val="00B84A96"/>
    <w:rsid w:val="00B85B48"/>
    <w:rsid w:val="00BA1721"/>
    <w:rsid w:val="00BA5FB8"/>
    <w:rsid w:val="00BA7D51"/>
    <w:rsid w:val="00BB08B0"/>
    <w:rsid w:val="00BB118D"/>
    <w:rsid w:val="00BB3020"/>
    <w:rsid w:val="00BB312A"/>
    <w:rsid w:val="00BB7733"/>
    <w:rsid w:val="00BC134C"/>
    <w:rsid w:val="00BC31A0"/>
    <w:rsid w:val="00BC3C06"/>
    <w:rsid w:val="00BC4C15"/>
    <w:rsid w:val="00BC77F5"/>
    <w:rsid w:val="00BE56DD"/>
    <w:rsid w:val="00BE7577"/>
    <w:rsid w:val="00BE7CDC"/>
    <w:rsid w:val="00BF5DDF"/>
    <w:rsid w:val="00C06941"/>
    <w:rsid w:val="00C07B5D"/>
    <w:rsid w:val="00C114A9"/>
    <w:rsid w:val="00C11BD3"/>
    <w:rsid w:val="00C152EE"/>
    <w:rsid w:val="00C3745B"/>
    <w:rsid w:val="00C409A2"/>
    <w:rsid w:val="00C41151"/>
    <w:rsid w:val="00C45801"/>
    <w:rsid w:val="00C461D9"/>
    <w:rsid w:val="00C46B6D"/>
    <w:rsid w:val="00C52B7C"/>
    <w:rsid w:val="00C569BE"/>
    <w:rsid w:val="00C57CB8"/>
    <w:rsid w:val="00C7393D"/>
    <w:rsid w:val="00C73D93"/>
    <w:rsid w:val="00C74DAA"/>
    <w:rsid w:val="00C754D9"/>
    <w:rsid w:val="00C76F32"/>
    <w:rsid w:val="00C82DDD"/>
    <w:rsid w:val="00C840BE"/>
    <w:rsid w:val="00C8504C"/>
    <w:rsid w:val="00C97A1C"/>
    <w:rsid w:val="00CA6BF6"/>
    <w:rsid w:val="00CC0361"/>
    <w:rsid w:val="00CC44E8"/>
    <w:rsid w:val="00CC4751"/>
    <w:rsid w:val="00CD1913"/>
    <w:rsid w:val="00CD2CC6"/>
    <w:rsid w:val="00CD3317"/>
    <w:rsid w:val="00CD3C80"/>
    <w:rsid w:val="00CE2FD7"/>
    <w:rsid w:val="00CF693E"/>
    <w:rsid w:val="00CF6AD9"/>
    <w:rsid w:val="00D0326D"/>
    <w:rsid w:val="00D059FA"/>
    <w:rsid w:val="00D06896"/>
    <w:rsid w:val="00D101E6"/>
    <w:rsid w:val="00D26C7A"/>
    <w:rsid w:val="00D274DB"/>
    <w:rsid w:val="00D324CC"/>
    <w:rsid w:val="00D33833"/>
    <w:rsid w:val="00D4593F"/>
    <w:rsid w:val="00D459A8"/>
    <w:rsid w:val="00D47450"/>
    <w:rsid w:val="00D47E11"/>
    <w:rsid w:val="00D529FB"/>
    <w:rsid w:val="00D668E2"/>
    <w:rsid w:val="00D721B3"/>
    <w:rsid w:val="00D73FEB"/>
    <w:rsid w:val="00D74E09"/>
    <w:rsid w:val="00D84B80"/>
    <w:rsid w:val="00D861D1"/>
    <w:rsid w:val="00D864BF"/>
    <w:rsid w:val="00D8692A"/>
    <w:rsid w:val="00D906F3"/>
    <w:rsid w:val="00D919CB"/>
    <w:rsid w:val="00D91DDB"/>
    <w:rsid w:val="00DA20A5"/>
    <w:rsid w:val="00DA4AF9"/>
    <w:rsid w:val="00DB0642"/>
    <w:rsid w:val="00DB0986"/>
    <w:rsid w:val="00DB12C6"/>
    <w:rsid w:val="00DB3192"/>
    <w:rsid w:val="00DB39B6"/>
    <w:rsid w:val="00DB56E3"/>
    <w:rsid w:val="00DC02BD"/>
    <w:rsid w:val="00DC042C"/>
    <w:rsid w:val="00DC2120"/>
    <w:rsid w:val="00DC5582"/>
    <w:rsid w:val="00DC6D64"/>
    <w:rsid w:val="00DC70CF"/>
    <w:rsid w:val="00DD4358"/>
    <w:rsid w:val="00DD65B3"/>
    <w:rsid w:val="00DE0291"/>
    <w:rsid w:val="00DE0CDD"/>
    <w:rsid w:val="00DF02CF"/>
    <w:rsid w:val="00DF1B0F"/>
    <w:rsid w:val="00DF4F9B"/>
    <w:rsid w:val="00E02C62"/>
    <w:rsid w:val="00E14A40"/>
    <w:rsid w:val="00E16677"/>
    <w:rsid w:val="00E227A3"/>
    <w:rsid w:val="00E26A90"/>
    <w:rsid w:val="00E317CD"/>
    <w:rsid w:val="00E62D41"/>
    <w:rsid w:val="00E63D09"/>
    <w:rsid w:val="00E66B4F"/>
    <w:rsid w:val="00E741F9"/>
    <w:rsid w:val="00E76470"/>
    <w:rsid w:val="00E87CE4"/>
    <w:rsid w:val="00E94AF6"/>
    <w:rsid w:val="00EA2A80"/>
    <w:rsid w:val="00EA316A"/>
    <w:rsid w:val="00EA335F"/>
    <w:rsid w:val="00EA5611"/>
    <w:rsid w:val="00EA7347"/>
    <w:rsid w:val="00EC076D"/>
    <w:rsid w:val="00EC350E"/>
    <w:rsid w:val="00ED757D"/>
    <w:rsid w:val="00EE0EC2"/>
    <w:rsid w:val="00EE2C05"/>
    <w:rsid w:val="00EE2C23"/>
    <w:rsid w:val="00EE3931"/>
    <w:rsid w:val="00EE572B"/>
    <w:rsid w:val="00EE6B05"/>
    <w:rsid w:val="00EF4A32"/>
    <w:rsid w:val="00F00ACB"/>
    <w:rsid w:val="00F01985"/>
    <w:rsid w:val="00F0365F"/>
    <w:rsid w:val="00F042A2"/>
    <w:rsid w:val="00F064FC"/>
    <w:rsid w:val="00F075E4"/>
    <w:rsid w:val="00F11F85"/>
    <w:rsid w:val="00F12F0A"/>
    <w:rsid w:val="00F13CD7"/>
    <w:rsid w:val="00F15F38"/>
    <w:rsid w:val="00F3253E"/>
    <w:rsid w:val="00F37999"/>
    <w:rsid w:val="00F43C76"/>
    <w:rsid w:val="00F844E6"/>
    <w:rsid w:val="00F91484"/>
    <w:rsid w:val="00F94CA3"/>
    <w:rsid w:val="00F95785"/>
    <w:rsid w:val="00F95D3A"/>
    <w:rsid w:val="00F97FB5"/>
    <w:rsid w:val="00FA4E4A"/>
    <w:rsid w:val="00FB21EC"/>
    <w:rsid w:val="00FB2CCD"/>
    <w:rsid w:val="00FB7B1B"/>
    <w:rsid w:val="00FC0E3F"/>
    <w:rsid w:val="00FC0F82"/>
    <w:rsid w:val="00FC3318"/>
    <w:rsid w:val="00FC34BA"/>
    <w:rsid w:val="00FD390E"/>
    <w:rsid w:val="00FE013E"/>
    <w:rsid w:val="00FE23E1"/>
    <w:rsid w:val="00FE60EB"/>
    <w:rsid w:val="00FF23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F69F0"/>
  <w15:chartTrackingRefBased/>
  <w15:docId w15:val="{A94B7355-92C1-C744-BF98-D605F32B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10"/>
    <w:pPr>
      <w:spacing w:after="60"/>
    </w:pPr>
    <w:rPr>
      <w:rFonts w:eastAsia="Times New Roman" w:cs="Times New Roman"/>
      <w:color w:val="000000" w:themeColor="text1"/>
      <w:szCs w:val="24"/>
    </w:rPr>
  </w:style>
  <w:style w:type="paragraph" w:styleId="Heading1">
    <w:name w:val="heading 1"/>
    <w:basedOn w:val="Normal"/>
    <w:next w:val="Normal"/>
    <w:link w:val="Heading1Char"/>
    <w:uiPriority w:val="9"/>
    <w:qFormat/>
    <w:rsid w:val="00AF2D0A"/>
    <w:pPr>
      <w:keepNext/>
      <w:keepLines/>
      <w:spacing w:before="240" w:after="120"/>
      <w:outlineLvl w:val="0"/>
    </w:pPr>
    <w:rPr>
      <w:rFonts w:eastAsiaTheme="majorEastAsia" w:cs="Times New Roman (Headings CS)"/>
      <w:b/>
      <w:caps/>
      <w:sz w:val="28"/>
      <w:szCs w:val="32"/>
    </w:rPr>
  </w:style>
  <w:style w:type="paragraph" w:styleId="Heading2">
    <w:name w:val="heading 2"/>
    <w:basedOn w:val="Normal"/>
    <w:next w:val="Normal"/>
    <w:link w:val="Heading2Char"/>
    <w:uiPriority w:val="9"/>
    <w:unhideWhenUsed/>
    <w:qFormat/>
    <w:rsid w:val="00EC350E"/>
    <w:pPr>
      <w:keepNext/>
      <w:keepLines/>
      <w:spacing w:before="240" w:after="120"/>
      <w:outlineLvl w:val="1"/>
    </w:pPr>
    <w:rPr>
      <w:rFonts w:eastAsiaTheme="majorEastAsia" w:cs="Times New Roman (Headings CS)"/>
      <w:b/>
      <w:sz w:val="24"/>
      <w:szCs w:val="26"/>
    </w:rPr>
  </w:style>
  <w:style w:type="paragraph" w:styleId="Heading3">
    <w:name w:val="heading 3"/>
    <w:basedOn w:val="Normal"/>
    <w:next w:val="Normal"/>
    <w:link w:val="Heading3Char"/>
    <w:uiPriority w:val="9"/>
    <w:unhideWhenUsed/>
    <w:qFormat/>
    <w:rsid w:val="00EC350E"/>
    <w:pPr>
      <w:keepNext/>
      <w:keepLines/>
      <w:spacing w:before="120" w:after="120"/>
      <w:outlineLvl w:val="2"/>
    </w:pPr>
    <w:rPr>
      <w:rFonts w:eastAsiaTheme="majorEastAsia" w:cstheme="majorBidi"/>
      <w:b/>
      <w:i/>
    </w:rPr>
  </w:style>
  <w:style w:type="paragraph" w:styleId="Heading4">
    <w:name w:val="heading 4"/>
    <w:basedOn w:val="Normal"/>
    <w:next w:val="Normal"/>
    <w:link w:val="Heading4Char"/>
    <w:uiPriority w:val="9"/>
    <w:unhideWhenUsed/>
    <w:qFormat/>
    <w:rsid w:val="007F3D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A06"/>
    <w:pPr>
      <w:spacing w:after="0" w:line="240" w:lineRule="auto"/>
    </w:pPr>
  </w:style>
  <w:style w:type="table" w:styleId="TableGrid">
    <w:name w:val="Table Grid"/>
    <w:basedOn w:val="TableNormal"/>
    <w:uiPriority w:val="39"/>
    <w:rsid w:val="003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679F"/>
    <w:rPr>
      <w:color w:val="0563C1" w:themeColor="hyperlink"/>
      <w:u w:val="single"/>
    </w:rPr>
  </w:style>
  <w:style w:type="character" w:customStyle="1" w:styleId="UnresolvedMention1">
    <w:name w:val="Unresolved Mention1"/>
    <w:basedOn w:val="DefaultParagraphFont"/>
    <w:uiPriority w:val="99"/>
    <w:semiHidden/>
    <w:unhideWhenUsed/>
    <w:rsid w:val="0078679F"/>
    <w:rPr>
      <w:color w:val="605E5C"/>
      <w:shd w:val="clear" w:color="auto" w:fill="E1DFDD"/>
    </w:rPr>
  </w:style>
  <w:style w:type="paragraph" w:styleId="BalloonText">
    <w:name w:val="Balloon Text"/>
    <w:basedOn w:val="Normal"/>
    <w:link w:val="BalloonTextChar"/>
    <w:uiPriority w:val="99"/>
    <w:semiHidden/>
    <w:unhideWhenUsed/>
    <w:rsid w:val="00476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378"/>
    <w:rPr>
      <w:rFonts w:ascii="Segoe UI" w:hAnsi="Segoe UI" w:cs="Segoe UI"/>
      <w:sz w:val="18"/>
      <w:szCs w:val="18"/>
    </w:rPr>
  </w:style>
  <w:style w:type="paragraph" w:customStyle="1" w:styleId="Default">
    <w:name w:val="Default"/>
    <w:rsid w:val="00FB21EC"/>
    <w:pPr>
      <w:autoSpaceDE w:val="0"/>
      <w:autoSpaceDN w:val="0"/>
      <w:adjustRightInd w:val="0"/>
      <w:spacing w:after="0" w:line="240" w:lineRule="auto"/>
    </w:pPr>
    <w:rPr>
      <w:rFonts w:ascii="GillSans" w:hAnsi="GillSans" w:cs="GillSans"/>
      <w:color w:val="000000"/>
      <w:sz w:val="24"/>
      <w:szCs w:val="24"/>
    </w:rPr>
  </w:style>
  <w:style w:type="paragraph" w:customStyle="1" w:styleId="Pa0">
    <w:name w:val="Pa0"/>
    <w:basedOn w:val="Default"/>
    <w:next w:val="Default"/>
    <w:uiPriority w:val="99"/>
    <w:rsid w:val="00FB21EC"/>
    <w:pPr>
      <w:spacing w:line="181" w:lineRule="atLeast"/>
    </w:pPr>
    <w:rPr>
      <w:rFonts w:cstheme="minorBidi"/>
      <w:color w:val="auto"/>
    </w:rPr>
  </w:style>
  <w:style w:type="character" w:customStyle="1" w:styleId="A0">
    <w:name w:val="A0"/>
    <w:uiPriority w:val="99"/>
    <w:rsid w:val="00FB21EC"/>
    <w:rPr>
      <w:rFonts w:cs="GillSans"/>
      <w:color w:val="000000"/>
      <w:sz w:val="16"/>
      <w:szCs w:val="16"/>
    </w:rPr>
  </w:style>
  <w:style w:type="paragraph" w:styleId="ListParagraph">
    <w:name w:val="List Paragraph"/>
    <w:aliases w:val="Table text"/>
    <w:basedOn w:val="Normal"/>
    <w:link w:val="ListParagraphChar"/>
    <w:uiPriority w:val="34"/>
    <w:qFormat/>
    <w:rsid w:val="00FB21EC"/>
    <w:pPr>
      <w:ind w:left="720"/>
      <w:contextualSpacing/>
    </w:pPr>
  </w:style>
  <w:style w:type="character" w:styleId="CommentReference">
    <w:name w:val="annotation reference"/>
    <w:basedOn w:val="DefaultParagraphFont"/>
    <w:uiPriority w:val="99"/>
    <w:semiHidden/>
    <w:unhideWhenUsed/>
    <w:rsid w:val="00F13CD7"/>
    <w:rPr>
      <w:sz w:val="16"/>
      <w:szCs w:val="16"/>
    </w:rPr>
  </w:style>
  <w:style w:type="paragraph" w:styleId="CommentText">
    <w:name w:val="annotation text"/>
    <w:basedOn w:val="Normal"/>
    <w:link w:val="CommentTextChar"/>
    <w:uiPriority w:val="99"/>
    <w:unhideWhenUsed/>
    <w:rsid w:val="00F13CD7"/>
    <w:rPr>
      <w:sz w:val="20"/>
      <w:szCs w:val="20"/>
    </w:rPr>
  </w:style>
  <w:style w:type="character" w:customStyle="1" w:styleId="CommentTextChar">
    <w:name w:val="Comment Text Char"/>
    <w:basedOn w:val="DefaultParagraphFont"/>
    <w:link w:val="CommentText"/>
    <w:uiPriority w:val="99"/>
    <w:rsid w:val="00F13CD7"/>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F13CD7"/>
    <w:rPr>
      <w:b/>
      <w:bCs/>
    </w:rPr>
  </w:style>
  <w:style w:type="character" w:customStyle="1" w:styleId="CommentSubjectChar">
    <w:name w:val="Comment Subject Char"/>
    <w:basedOn w:val="CommentTextChar"/>
    <w:link w:val="CommentSubject"/>
    <w:uiPriority w:val="99"/>
    <w:semiHidden/>
    <w:rsid w:val="00F13CD7"/>
    <w:rPr>
      <w:rFonts w:ascii="Calibri" w:hAnsi="Calibri" w:cs="Calibri"/>
      <w:b/>
      <w:bCs/>
      <w:sz w:val="20"/>
      <w:szCs w:val="20"/>
      <w:lang w:val="en-US"/>
    </w:rPr>
  </w:style>
  <w:style w:type="table" w:customStyle="1" w:styleId="TableGrid1">
    <w:name w:val="Table Grid1"/>
    <w:basedOn w:val="TableNormal"/>
    <w:next w:val="TableGrid"/>
    <w:uiPriority w:val="59"/>
    <w:rsid w:val="0049324A"/>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32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7F6F"/>
    <w:pPr>
      <w:tabs>
        <w:tab w:val="center" w:pos="4513"/>
        <w:tab w:val="right" w:pos="9026"/>
      </w:tabs>
    </w:pPr>
    <w:rPr>
      <w:rFonts w:cstheme="minorBidi"/>
    </w:rPr>
  </w:style>
  <w:style w:type="character" w:customStyle="1" w:styleId="FooterChar">
    <w:name w:val="Footer Char"/>
    <w:basedOn w:val="DefaultParagraphFont"/>
    <w:link w:val="Footer"/>
    <w:uiPriority w:val="99"/>
    <w:rsid w:val="00057F6F"/>
  </w:style>
  <w:style w:type="character" w:customStyle="1" w:styleId="UnresolvedMention2">
    <w:name w:val="Unresolved Mention2"/>
    <w:basedOn w:val="DefaultParagraphFont"/>
    <w:uiPriority w:val="99"/>
    <w:semiHidden/>
    <w:unhideWhenUsed/>
    <w:rsid w:val="003A7337"/>
    <w:rPr>
      <w:color w:val="605E5C"/>
      <w:shd w:val="clear" w:color="auto" w:fill="E1DFDD"/>
    </w:rPr>
  </w:style>
  <w:style w:type="paragraph" w:styleId="Revision">
    <w:name w:val="Revision"/>
    <w:hidden/>
    <w:uiPriority w:val="99"/>
    <w:semiHidden/>
    <w:rsid w:val="0048095E"/>
    <w:pPr>
      <w:spacing w:after="0" w:line="240" w:lineRule="auto"/>
    </w:pPr>
    <w:rPr>
      <w:rFonts w:ascii="Calibri" w:hAnsi="Calibri" w:cs="Calibri"/>
      <w:lang w:val="en-US"/>
    </w:rPr>
  </w:style>
  <w:style w:type="paragraph" w:styleId="Header">
    <w:name w:val="header"/>
    <w:basedOn w:val="Normal"/>
    <w:link w:val="HeaderChar"/>
    <w:uiPriority w:val="99"/>
    <w:unhideWhenUsed/>
    <w:rsid w:val="00CA6BF6"/>
    <w:pPr>
      <w:tabs>
        <w:tab w:val="center" w:pos="4513"/>
        <w:tab w:val="right" w:pos="9026"/>
      </w:tabs>
    </w:pPr>
  </w:style>
  <w:style w:type="character" w:customStyle="1" w:styleId="HeaderChar">
    <w:name w:val="Header Char"/>
    <w:basedOn w:val="DefaultParagraphFont"/>
    <w:link w:val="Header"/>
    <w:uiPriority w:val="99"/>
    <w:rsid w:val="00CA6BF6"/>
    <w:rPr>
      <w:rFonts w:ascii="Calibri" w:hAnsi="Calibri" w:cs="Calibri"/>
      <w:lang w:val="en-US"/>
    </w:rPr>
  </w:style>
  <w:style w:type="paragraph" w:styleId="NormalWeb">
    <w:name w:val="Normal (Web)"/>
    <w:basedOn w:val="Normal"/>
    <w:uiPriority w:val="99"/>
    <w:unhideWhenUsed/>
    <w:rsid w:val="007D1BD4"/>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uiPriority w:val="9"/>
    <w:rsid w:val="00AF2D0A"/>
    <w:rPr>
      <w:rFonts w:eastAsiaTheme="majorEastAsia" w:cs="Times New Roman (Headings CS)"/>
      <w:b/>
      <w:caps/>
      <w:color w:val="000000" w:themeColor="text1"/>
      <w:sz w:val="28"/>
      <w:szCs w:val="32"/>
      <w:lang w:val="en-US"/>
    </w:rPr>
  </w:style>
  <w:style w:type="character" w:styleId="UnresolvedMention">
    <w:name w:val="Unresolved Mention"/>
    <w:basedOn w:val="DefaultParagraphFont"/>
    <w:uiPriority w:val="99"/>
    <w:semiHidden/>
    <w:unhideWhenUsed/>
    <w:rsid w:val="002E186A"/>
    <w:rPr>
      <w:color w:val="605E5C"/>
      <w:shd w:val="clear" w:color="auto" w:fill="E1DFDD"/>
    </w:rPr>
  </w:style>
  <w:style w:type="character" w:customStyle="1" w:styleId="Heading2Char">
    <w:name w:val="Heading 2 Char"/>
    <w:basedOn w:val="DefaultParagraphFont"/>
    <w:link w:val="Heading2"/>
    <w:uiPriority w:val="9"/>
    <w:rsid w:val="00EC350E"/>
    <w:rPr>
      <w:rFonts w:eastAsiaTheme="majorEastAsia" w:cs="Times New Roman (Headings CS)"/>
      <w:b/>
      <w:color w:val="000000" w:themeColor="text1"/>
      <w:sz w:val="24"/>
      <w:szCs w:val="26"/>
    </w:rPr>
  </w:style>
  <w:style w:type="character" w:customStyle="1" w:styleId="Heading3Char">
    <w:name w:val="Heading 3 Char"/>
    <w:basedOn w:val="DefaultParagraphFont"/>
    <w:link w:val="Heading3"/>
    <w:uiPriority w:val="9"/>
    <w:rsid w:val="00EC350E"/>
    <w:rPr>
      <w:rFonts w:eastAsiaTheme="majorEastAsia" w:cstheme="majorBidi"/>
      <w:b/>
      <w:i/>
      <w:color w:val="000000" w:themeColor="text1"/>
      <w:szCs w:val="24"/>
    </w:rPr>
  </w:style>
  <w:style w:type="paragraph" w:styleId="FootnoteText">
    <w:name w:val="footnote text"/>
    <w:basedOn w:val="Normal"/>
    <w:link w:val="FootnoteTextChar"/>
    <w:semiHidden/>
    <w:rsid w:val="00C82DDD"/>
    <w:rPr>
      <w:rFonts w:ascii="Times New Roman" w:hAnsi="Times New Roman"/>
      <w:sz w:val="20"/>
      <w:szCs w:val="20"/>
    </w:rPr>
  </w:style>
  <w:style w:type="character" w:customStyle="1" w:styleId="FootnoteTextChar">
    <w:name w:val="Footnote Text Char"/>
    <w:basedOn w:val="DefaultParagraphFont"/>
    <w:link w:val="FootnoteText"/>
    <w:semiHidden/>
    <w:rsid w:val="00C82DDD"/>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C82DDD"/>
    <w:rPr>
      <w:vertAlign w:val="superscript"/>
    </w:rPr>
  </w:style>
  <w:style w:type="character" w:styleId="FollowedHyperlink">
    <w:name w:val="FollowedHyperlink"/>
    <w:basedOn w:val="DefaultParagraphFont"/>
    <w:uiPriority w:val="99"/>
    <w:semiHidden/>
    <w:unhideWhenUsed/>
    <w:rsid w:val="00B1790C"/>
    <w:rPr>
      <w:color w:val="954F72" w:themeColor="followedHyperlink"/>
      <w:u w:val="single"/>
    </w:rPr>
  </w:style>
  <w:style w:type="table" w:styleId="GridTable1Light">
    <w:name w:val="Grid Table 1 Light"/>
    <w:basedOn w:val="TableNormal"/>
    <w:uiPriority w:val="46"/>
    <w:rsid w:val="00B179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2259D3"/>
    <w:pPr>
      <w:spacing w:before="480" w:after="0" w:line="276" w:lineRule="auto"/>
      <w:outlineLvl w:val="9"/>
    </w:pPr>
    <w:rPr>
      <w:rFonts w:asciiTheme="majorHAnsi" w:hAnsiTheme="majorHAnsi" w:cstheme="majorBidi"/>
      <w:bCs/>
      <w:caps w:val="0"/>
      <w:color w:val="2E74B5" w:themeColor="accent1" w:themeShade="BF"/>
      <w:szCs w:val="28"/>
      <w:lang w:val="en-US"/>
    </w:rPr>
  </w:style>
  <w:style w:type="paragraph" w:styleId="TOC1">
    <w:name w:val="toc 1"/>
    <w:basedOn w:val="Normal"/>
    <w:next w:val="Normal"/>
    <w:autoRedefine/>
    <w:uiPriority w:val="39"/>
    <w:unhideWhenUsed/>
    <w:rsid w:val="00FE60EB"/>
    <w:pPr>
      <w:tabs>
        <w:tab w:val="right" w:leader="dot" w:pos="9062"/>
      </w:tabs>
      <w:spacing w:line="240" w:lineRule="auto"/>
    </w:pPr>
    <w:rPr>
      <w:rFonts w:cstheme="minorHAnsi"/>
      <w:b/>
      <w:bCs/>
      <w:i/>
      <w:iCs/>
      <w:sz w:val="24"/>
    </w:rPr>
  </w:style>
  <w:style w:type="paragraph" w:styleId="TOC2">
    <w:name w:val="toc 2"/>
    <w:basedOn w:val="Normal"/>
    <w:next w:val="Normal"/>
    <w:autoRedefine/>
    <w:uiPriority w:val="39"/>
    <w:unhideWhenUsed/>
    <w:rsid w:val="002259D3"/>
    <w:pPr>
      <w:spacing w:before="120" w:after="0"/>
      <w:ind w:left="220"/>
    </w:pPr>
    <w:rPr>
      <w:rFonts w:cstheme="minorHAnsi"/>
      <w:b/>
      <w:bCs/>
      <w:szCs w:val="22"/>
    </w:rPr>
  </w:style>
  <w:style w:type="paragraph" w:styleId="TOC3">
    <w:name w:val="toc 3"/>
    <w:basedOn w:val="Normal"/>
    <w:next w:val="Normal"/>
    <w:autoRedefine/>
    <w:uiPriority w:val="39"/>
    <w:unhideWhenUsed/>
    <w:rsid w:val="002259D3"/>
    <w:pPr>
      <w:spacing w:after="0"/>
      <w:ind w:left="440"/>
    </w:pPr>
    <w:rPr>
      <w:rFonts w:cstheme="minorHAnsi"/>
      <w:sz w:val="20"/>
      <w:szCs w:val="20"/>
    </w:rPr>
  </w:style>
  <w:style w:type="paragraph" w:styleId="TOC4">
    <w:name w:val="toc 4"/>
    <w:basedOn w:val="Normal"/>
    <w:next w:val="Normal"/>
    <w:autoRedefine/>
    <w:uiPriority w:val="39"/>
    <w:semiHidden/>
    <w:unhideWhenUsed/>
    <w:rsid w:val="002259D3"/>
    <w:pPr>
      <w:spacing w:after="0"/>
      <w:ind w:left="660"/>
    </w:pPr>
    <w:rPr>
      <w:rFonts w:cstheme="minorHAnsi"/>
      <w:sz w:val="20"/>
      <w:szCs w:val="20"/>
    </w:rPr>
  </w:style>
  <w:style w:type="paragraph" w:styleId="TOC5">
    <w:name w:val="toc 5"/>
    <w:basedOn w:val="Normal"/>
    <w:next w:val="Normal"/>
    <w:autoRedefine/>
    <w:uiPriority w:val="39"/>
    <w:semiHidden/>
    <w:unhideWhenUsed/>
    <w:rsid w:val="002259D3"/>
    <w:pPr>
      <w:spacing w:after="0"/>
      <w:ind w:left="880"/>
    </w:pPr>
    <w:rPr>
      <w:rFonts w:cstheme="minorHAnsi"/>
      <w:sz w:val="20"/>
      <w:szCs w:val="20"/>
    </w:rPr>
  </w:style>
  <w:style w:type="paragraph" w:styleId="TOC6">
    <w:name w:val="toc 6"/>
    <w:basedOn w:val="Normal"/>
    <w:next w:val="Normal"/>
    <w:autoRedefine/>
    <w:uiPriority w:val="39"/>
    <w:semiHidden/>
    <w:unhideWhenUsed/>
    <w:rsid w:val="002259D3"/>
    <w:pPr>
      <w:spacing w:after="0"/>
      <w:ind w:left="1100"/>
    </w:pPr>
    <w:rPr>
      <w:rFonts w:cstheme="minorHAnsi"/>
      <w:sz w:val="20"/>
      <w:szCs w:val="20"/>
    </w:rPr>
  </w:style>
  <w:style w:type="paragraph" w:styleId="TOC7">
    <w:name w:val="toc 7"/>
    <w:basedOn w:val="Normal"/>
    <w:next w:val="Normal"/>
    <w:autoRedefine/>
    <w:uiPriority w:val="39"/>
    <w:semiHidden/>
    <w:unhideWhenUsed/>
    <w:rsid w:val="002259D3"/>
    <w:pPr>
      <w:spacing w:after="0"/>
      <w:ind w:left="1320"/>
    </w:pPr>
    <w:rPr>
      <w:rFonts w:cstheme="minorHAnsi"/>
      <w:sz w:val="20"/>
      <w:szCs w:val="20"/>
    </w:rPr>
  </w:style>
  <w:style w:type="paragraph" w:styleId="TOC8">
    <w:name w:val="toc 8"/>
    <w:basedOn w:val="Normal"/>
    <w:next w:val="Normal"/>
    <w:autoRedefine/>
    <w:uiPriority w:val="39"/>
    <w:semiHidden/>
    <w:unhideWhenUsed/>
    <w:rsid w:val="002259D3"/>
    <w:pPr>
      <w:spacing w:after="0"/>
      <w:ind w:left="1540"/>
    </w:pPr>
    <w:rPr>
      <w:rFonts w:cstheme="minorHAnsi"/>
      <w:sz w:val="20"/>
      <w:szCs w:val="20"/>
    </w:rPr>
  </w:style>
  <w:style w:type="paragraph" w:styleId="TOC9">
    <w:name w:val="toc 9"/>
    <w:basedOn w:val="Normal"/>
    <w:next w:val="Normal"/>
    <w:autoRedefine/>
    <w:uiPriority w:val="39"/>
    <w:semiHidden/>
    <w:unhideWhenUsed/>
    <w:rsid w:val="002259D3"/>
    <w:pPr>
      <w:spacing w:after="0"/>
      <w:ind w:left="1760"/>
    </w:pPr>
    <w:rPr>
      <w:rFonts w:cstheme="minorHAnsi"/>
      <w:sz w:val="20"/>
      <w:szCs w:val="20"/>
    </w:rPr>
  </w:style>
  <w:style w:type="character" w:customStyle="1" w:styleId="Heading4Char">
    <w:name w:val="Heading 4 Char"/>
    <w:basedOn w:val="DefaultParagraphFont"/>
    <w:link w:val="Heading4"/>
    <w:uiPriority w:val="9"/>
    <w:rsid w:val="007F3D78"/>
    <w:rPr>
      <w:rFonts w:asciiTheme="majorHAnsi" w:eastAsiaTheme="majorEastAsia" w:hAnsiTheme="majorHAnsi" w:cstheme="majorBidi"/>
      <w:i/>
      <w:iCs/>
      <w:color w:val="2E74B5" w:themeColor="accent1" w:themeShade="BF"/>
      <w:szCs w:val="24"/>
    </w:rPr>
  </w:style>
  <w:style w:type="paragraph" w:customStyle="1" w:styleId="NICEnormal">
    <w:name w:val="NICE normal"/>
    <w:link w:val="NICEnormalChar"/>
    <w:qFormat/>
    <w:rsid w:val="00E76470"/>
    <w:pPr>
      <w:spacing w:after="240" w:line="360" w:lineRule="auto"/>
    </w:pPr>
    <w:rPr>
      <w:rFonts w:ascii="Arial" w:eastAsia="Times New Roman" w:hAnsi="Arial" w:cs="Times New Roman"/>
      <w:sz w:val="24"/>
      <w:szCs w:val="24"/>
      <w:lang w:val="en-GB"/>
    </w:rPr>
  </w:style>
  <w:style w:type="character" w:customStyle="1" w:styleId="NICEnormalChar">
    <w:name w:val="NICE normal Char"/>
    <w:link w:val="NICEnormal"/>
    <w:rsid w:val="00E76470"/>
    <w:rPr>
      <w:rFonts w:ascii="Arial" w:eastAsia="Times New Roman" w:hAnsi="Arial" w:cs="Times New Roman"/>
      <w:sz w:val="24"/>
      <w:szCs w:val="24"/>
      <w:lang w:val="en-GB"/>
    </w:rPr>
  </w:style>
  <w:style w:type="paragraph" w:styleId="Caption">
    <w:name w:val="caption"/>
    <w:basedOn w:val="Normal"/>
    <w:next w:val="Normal"/>
    <w:uiPriority w:val="35"/>
    <w:unhideWhenUsed/>
    <w:qFormat/>
    <w:rsid w:val="00593E4C"/>
    <w:pPr>
      <w:spacing w:after="200" w:line="240" w:lineRule="auto"/>
    </w:pPr>
    <w:rPr>
      <w:rFonts w:eastAsiaTheme="minorEastAsia" w:cstheme="minorBidi"/>
      <w:i/>
      <w:iCs/>
      <w:color w:val="44546A" w:themeColor="text2"/>
      <w:sz w:val="18"/>
      <w:szCs w:val="18"/>
      <w:lang w:val="en-US"/>
    </w:rPr>
  </w:style>
  <w:style w:type="character" w:customStyle="1" w:styleId="ListParagraphChar">
    <w:name w:val="List Paragraph Char"/>
    <w:aliases w:val="Table text Char"/>
    <w:basedOn w:val="DefaultParagraphFont"/>
    <w:link w:val="ListParagraph"/>
    <w:uiPriority w:val="34"/>
    <w:rsid w:val="007223A4"/>
    <w:rPr>
      <w:rFonts w:eastAsia="Times New Roman" w:cs="Times New Roman"/>
      <w:color w:val="7F7F7F" w:themeColor="text1" w:themeTint="8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9816">
      <w:bodyDiv w:val="1"/>
      <w:marLeft w:val="0"/>
      <w:marRight w:val="0"/>
      <w:marTop w:val="0"/>
      <w:marBottom w:val="0"/>
      <w:divBdr>
        <w:top w:val="none" w:sz="0" w:space="0" w:color="auto"/>
        <w:left w:val="none" w:sz="0" w:space="0" w:color="auto"/>
        <w:bottom w:val="none" w:sz="0" w:space="0" w:color="auto"/>
        <w:right w:val="none" w:sz="0" w:space="0" w:color="auto"/>
      </w:divBdr>
      <w:divsChild>
        <w:div w:id="1375157446">
          <w:marLeft w:val="0"/>
          <w:marRight w:val="0"/>
          <w:marTop w:val="0"/>
          <w:marBottom w:val="0"/>
          <w:divBdr>
            <w:top w:val="none" w:sz="0" w:space="0" w:color="auto"/>
            <w:left w:val="none" w:sz="0" w:space="0" w:color="auto"/>
            <w:bottom w:val="none" w:sz="0" w:space="0" w:color="auto"/>
            <w:right w:val="none" w:sz="0" w:space="0" w:color="auto"/>
          </w:divBdr>
          <w:divsChild>
            <w:div w:id="194925492">
              <w:marLeft w:val="0"/>
              <w:marRight w:val="0"/>
              <w:marTop w:val="0"/>
              <w:marBottom w:val="0"/>
              <w:divBdr>
                <w:top w:val="none" w:sz="0" w:space="0" w:color="auto"/>
                <w:left w:val="none" w:sz="0" w:space="0" w:color="auto"/>
                <w:bottom w:val="none" w:sz="0" w:space="0" w:color="auto"/>
                <w:right w:val="none" w:sz="0" w:space="0" w:color="auto"/>
              </w:divBdr>
              <w:divsChild>
                <w:div w:id="19534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4209">
      <w:bodyDiv w:val="1"/>
      <w:marLeft w:val="0"/>
      <w:marRight w:val="0"/>
      <w:marTop w:val="0"/>
      <w:marBottom w:val="0"/>
      <w:divBdr>
        <w:top w:val="none" w:sz="0" w:space="0" w:color="auto"/>
        <w:left w:val="none" w:sz="0" w:space="0" w:color="auto"/>
        <w:bottom w:val="none" w:sz="0" w:space="0" w:color="auto"/>
        <w:right w:val="none" w:sz="0" w:space="0" w:color="auto"/>
      </w:divBdr>
      <w:divsChild>
        <w:div w:id="1447581031">
          <w:marLeft w:val="0"/>
          <w:marRight w:val="0"/>
          <w:marTop w:val="0"/>
          <w:marBottom w:val="0"/>
          <w:divBdr>
            <w:top w:val="none" w:sz="0" w:space="0" w:color="auto"/>
            <w:left w:val="none" w:sz="0" w:space="0" w:color="auto"/>
            <w:bottom w:val="none" w:sz="0" w:space="0" w:color="auto"/>
            <w:right w:val="none" w:sz="0" w:space="0" w:color="auto"/>
          </w:divBdr>
          <w:divsChild>
            <w:div w:id="1962690203">
              <w:marLeft w:val="0"/>
              <w:marRight w:val="0"/>
              <w:marTop w:val="0"/>
              <w:marBottom w:val="0"/>
              <w:divBdr>
                <w:top w:val="none" w:sz="0" w:space="0" w:color="auto"/>
                <w:left w:val="none" w:sz="0" w:space="0" w:color="auto"/>
                <w:bottom w:val="none" w:sz="0" w:space="0" w:color="auto"/>
                <w:right w:val="none" w:sz="0" w:space="0" w:color="auto"/>
              </w:divBdr>
              <w:divsChild>
                <w:div w:id="8589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6531">
      <w:bodyDiv w:val="1"/>
      <w:marLeft w:val="0"/>
      <w:marRight w:val="0"/>
      <w:marTop w:val="0"/>
      <w:marBottom w:val="0"/>
      <w:divBdr>
        <w:top w:val="none" w:sz="0" w:space="0" w:color="auto"/>
        <w:left w:val="none" w:sz="0" w:space="0" w:color="auto"/>
        <w:bottom w:val="none" w:sz="0" w:space="0" w:color="auto"/>
        <w:right w:val="none" w:sz="0" w:space="0" w:color="auto"/>
      </w:divBdr>
      <w:divsChild>
        <w:div w:id="1406024578">
          <w:marLeft w:val="0"/>
          <w:marRight w:val="0"/>
          <w:marTop w:val="0"/>
          <w:marBottom w:val="0"/>
          <w:divBdr>
            <w:top w:val="none" w:sz="0" w:space="0" w:color="auto"/>
            <w:left w:val="none" w:sz="0" w:space="0" w:color="auto"/>
            <w:bottom w:val="none" w:sz="0" w:space="0" w:color="auto"/>
            <w:right w:val="none" w:sz="0" w:space="0" w:color="auto"/>
          </w:divBdr>
          <w:divsChild>
            <w:div w:id="1908224519">
              <w:marLeft w:val="0"/>
              <w:marRight w:val="0"/>
              <w:marTop w:val="0"/>
              <w:marBottom w:val="0"/>
              <w:divBdr>
                <w:top w:val="none" w:sz="0" w:space="0" w:color="auto"/>
                <w:left w:val="none" w:sz="0" w:space="0" w:color="auto"/>
                <w:bottom w:val="none" w:sz="0" w:space="0" w:color="auto"/>
                <w:right w:val="none" w:sz="0" w:space="0" w:color="auto"/>
              </w:divBdr>
              <w:divsChild>
                <w:div w:id="1232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1840">
      <w:bodyDiv w:val="1"/>
      <w:marLeft w:val="0"/>
      <w:marRight w:val="0"/>
      <w:marTop w:val="0"/>
      <w:marBottom w:val="0"/>
      <w:divBdr>
        <w:top w:val="none" w:sz="0" w:space="0" w:color="auto"/>
        <w:left w:val="none" w:sz="0" w:space="0" w:color="auto"/>
        <w:bottom w:val="none" w:sz="0" w:space="0" w:color="auto"/>
        <w:right w:val="none" w:sz="0" w:space="0" w:color="auto"/>
      </w:divBdr>
      <w:divsChild>
        <w:div w:id="619145894">
          <w:marLeft w:val="0"/>
          <w:marRight w:val="0"/>
          <w:marTop w:val="0"/>
          <w:marBottom w:val="0"/>
          <w:divBdr>
            <w:top w:val="none" w:sz="0" w:space="0" w:color="auto"/>
            <w:left w:val="none" w:sz="0" w:space="0" w:color="auto"/>
            <w:bottom w:val="none" w:sz="0" w:space="0" w:color="auto"/>
            <w:right w:val="none" w:sz="0" w:space="0" w:color="auto"/>
          </w:divBdr>
          <w:divsChild>
            <w:div w:id="1971396868">
              <w:marLeft w:val="0"/>
              <w:marRight w:val="0"/>
              <w:marTop w:val="0"/>
              <w:marBottom w:val="0"/>
              <w:divBdr>
                <w:top w:val="none" w:sz="0" w:space="0" w:color="auto"/>
                <w:left w:val="none" w:sz="0" w:space="0" w:color="auto"/>
                <w:bottom w:val="none" w:sz="0" w:space="0" w:color="auto"/>
                <w:right w:val="none" w:sz="0" w:space="0" w:color="auto"/>
              </w:divBdr>
              <w:divsChild>
                <w:div w:id="2281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8173">
      <w:bodyDiv w:val="1"/>
      <w:marLeft w:val="0"/>
      <w:marRight w:val="0"/>
      <w:marTop w:val="0"/>
      <w:marBottom w:val="0"/>
      <w:divBdr>
        <w:top w:val="none" w:sz="0" w:space="0" w:color="auto"/>
        <w:left w:val="none" w:sz="0" w:space="0" w:color="auto"/>
        <w:bottom w:val="none" w:sz="0" w:space="0" w:color="auto"/>
        <w:right w:val="none" w:sz="0" w:space="0" w:color="auto"/>
      </w:divBdr>
    </w:div>
    <w:div w:id="433676429">
      <w:bodyDiv w:val="1"/>
      <w:marLeft w:val="0"/>
      <w:marRight w:val="0"/>
      <w:marTop w:val="0"/>
      <w:marBottom w:val="0"/>
      <w:divBdr>
        <w:top w:val="none" w:sz="0" w:space="0" w:color="auto"/>
        <w:left w:val="none" w:sz="0" w:space="0" w:color="auto"/>
        <w:bottom w:val="none" w:sz="0" w:space="0" w:color="auto"/>
        <w:right w:val="none" w:sz="0" w:space="0" w:color="auto"/>
      </w:divBdr>
    </w:div>
    <w:div w:id="531848344">
      <w:bodyDiv w:val="1"/>
      <w:marLeft w:val="0"/>
      <w:marRight w:val="0"/>
      <w:marTop w:val="0"/>
      <w:marBottom w:val="0"/>
      <w:divBdr>
        <w:top w:val="none" w:sz="0" w:space="0" w:color="auto"/>
        <w:left w:val="none" w:sz="0" w:space="0" w:color="auto"/>
        <w:bottom w:val="none" w:sz="0" w:space="0" w:color="auto"/>
        <w:right w:val="none" w:sz="0" w:space="0" w:color="auto"/>
      </w:divBdr>
      <w:divsChild>
        <w:div w:id="624773169">
          <w:marLeft w:val="0"/>
          <w:marRight w:val="0"/>
          <w:marTop w:val="0"/>
          <w:marBottom w:val="0"/>
          <w:divBdr>
            <w:top w:val="none" w:sz="0" w:space="0" w:color="auto"/>
            <w:left w:val="none" w:sz="0" w:space="0" w:color="auto"/>
            <w:bottom w:val="none" w:sz="0" w:space="0" w:color="auto"/>
            <w:right w:val="none" w:sz="0" w:space="0" w:color="auto"/>
          </w:divBdr>
          <w:divsChild>
            <w:div w:id="2088648362">
              <w:marLeft w:val="0"/>
              <w:marRight w:val="0"/>
              <w:marTop w:val="0"/>
              <w:marBottom w:val="0"/>
              <w:divBdr>
                <w:top w:val="none" w:sz="0" w:space="0" w:color="auto"/>
                <w:left w:val="none" w:sz="0" w:space="0" w:color="auto"/>
                <w:bottom w:val="none" w:sz="0" w:space="0" w:color="auto"/>
                <w:right w:val="none" w:sz="0" w:space="0" w:color="auto"/>
              </w:divBdr>
              <w:divsChild>
                <w:div w:id="1078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124">
      <w:bodyDiv w:val="1"/>
      <w:marLeft w:val="0"/>
      <w:marRight w:val="0"/>
      <w:marTop w:val="0"/>
      <w:marBottom w:val="0"/>
      <w:divBdr>
        <w:top w:val="none" w:sz="0" w:space="0" w:color="auto"/>
        <w:left w:val="none" w:sz="0" w:space="0" w:color="auto"/>
        <w:bottom w:val="none" w:sz="0" w:space="0" w:color="auto"/>
        <w:right w:val="none" w:sz="0" w:space="0" w:color="auto"/>
      </w:divBdr>
      <w:divsChild>
        <w:div w:id="1792893466">
          <w:marLeft w:val="0"/>
          <w:marRight w:val="0"/>
          <w:marTop w:val="0"/>
          <w:marBottom w:val="0"/>
          <w:divBdr>
            <w:top w:val="none" w:sz="0" w:space="0" w:color="auto"/>
            <w:left w:val="none" w:sz="0" w:space="0" w:color="auto"/>
            <w:bottom w:val="none" w:sz="0" w:space="0" w:color="auto"/>
            <w:right w:val="none" w:sz="0" w:space="0" w:color="auto"/>
          </w:divBdr>
          <w:divsChild>
            <w:div w:id="504444057">
              <w:marLeft w:val="0"/>
              <w:marRight w:val="0"/>
              <w:marTop w:val="0"/>
              <w:marBottom w:val="0"/>
              <w:divBdr>
                <w:top w:val="none" w:sz="0" w:space="0" w:color="auto"/>
                <w:left w:val="none" w:sz="0" w:space="0" w:color="auto"/>
                <w:bottom w:val="none" w:sz="0" w:space="0" w:color="auto"/>
                <w:right w:val="none" w:sz="0" w:space="0" w:color="auto"/>
              </w:divBdr>
              <w:divsChild>
                <w:div w:id="911040022">
                  <w:marLeft w:val="0"/>
                  <w:marRight w:val="0"/>
                  <w:marTop w:val="0"/>
                  <w:marBottom w:val="0"/>
                  <w:divBdr>
                    <w:top w:val="none" w:sz="0" w:space="0" w:color="auto"/>
                    <w:left w:val="none" w:sz="0" w:space="0" w:color="auto"/>
                    <w:bottom w:val="none" w:sz="0" w:space="0" w:color="auto"/>
                    <w:right w:val="none" w:sz="0" w:space="0" w:color="auto"/>
                  </w:divBdr>
                  <w:divsChild>
                    <w:div w:id="7101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71268">
      <w:bodyDiv w:val="1"/>
      <w:marLeft w:val="0"/>
      <w:marRight w:val="0"/>
      <w:marTop w:val="0"/>
      <w:marBottom w:val="0"/>
      <w:divBdr>
        <w:top w:val="none" w:sz="0" w:space="0" w:color="auto"/>
        <w:left w:val="none" w:sz="0" w:space="0" w:color="auto"/>
        <w:bottom w:val="none" w:sz="0" w:space="0" w:color="auto"/>
        <w:right w:val="none" w:sz="0" w:space="0" w:color="auto"/>
      </w:divBdr>
      <w:divsChild>
        <w:div w:id="837690145">
          <w:marLeft w:val="0"/>
          <w:marRight w:val="0"/>
          <w:marTop w:val="0"/>
          <w:marBottom w:val="0"/>
          <w:divBdr>
            <w:top w:val="none" w:sz="0" w:space="0" w:color="auto"/>
            <w:left w:val="none" w:sz="0" w:space="0" w:color="auto"/>
            <w:bottom w:val="none" w:sz="0" w:space="0" w:color="auto"/>
            <w:right w:val="none" w:sz="0" w:space="0" w:color="auto"/>
          </w:divBdr>
          <w:divsChild>
            <w:div w:id="1270552442">
              <w:marLeft w:val="0"/>
              <w:marRight w:val="0"/>
              <w:marTop w:val="0"/>
              <w:marBottom w:val="0"/>
              <w:divBdr>
                <w:top w:val="none" w:sz="0" w:space="0" w:color="auto"/>
                <w:left w:val="none" w:sz="0" w:space="0" w:color="auto"/>
                <w:bottom w:val="none" w:sz="0" w:space="0" w:color="auto"/>
                <w:right w:val="none" w:sz="0" w:space="0" w:color="auto"/>
              </w:divBdr>
              <w:divsChild>
                <w:div w:id="3376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08800">
      <w:bodyDiv w:val="1"/>
      <w:marLeft w:val="0"/>
      <w:marRight w:val="0"/>
      <w:marTop w:val="0"/>
      <w:marBottom w:val="0"/>
      <w:divBdr>
        <w:top w:val="none" w:sz="0" w:space="0" w:color="auto"/>
        <w:left w:val="none" w:sz="0" w:space="0" w:color="auto"/>
        <w:bottom w:val="none" w:sz="0" w:space="0" w:color="auto"/>
        <w:right w:val="none" w:sz="0" w:space="0" w:color="auto"/>
      </w:divBdr>
      <w:divsChild>
        <w:div w:id="1022586202">
          <w:marLeft w:val="0"/>
          <w:marRight w:val="0"/>
          <w:marTop w:val="0"/>
          <w:marBottom w:val="0"/>
          <w:divBdr>
            <w:top w:val="none" w:sz="0" w:space="0" w:color="auto"/>
            <w:left w:val="none" w:sz="0" w:space="0" w:color="auto"/>
            <w:bottom w:val="none" w:sz="0" w:space="0" w:color="auto"/>
            <w:right w:val="none" w:sz="0" w:space="0" w:color="auto"/>
          </w:divBdr>
          <w:divsChild>
            <w:div w:id="181407883">
              <w:marLeft w:val="0"/>
              <w:marRight w:val="0"/>
              <w:marTop w:val="0"/>
              <w:marBottom w:val="0"/>
              <w:divBdr>
                <w:top w:val="none" w:sz="0" w:space="0" w:color="auto"/>
                <w:left w:val="none" w:sz="0" w:space="0" w:color="auto"/>
                <w:bottom w:val="none" w:sz="0" w:space="0" w:color="auto"/>
                <w:right w:val="none" w:sz="0" w:space="0" w:color="auto"/>
              </w:divBdr>
              <w:divsChild>
                <w:div w:id="5223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3746">
      <w:bodyDiv w:val="1"/>
      <w:marLeft w:val="0"/>
      <w:marRight w:val="0"/>
      <w:marTop w:val="0"/>
      <w:marBottom w:val="0"/>
      <w:divBdr>
        <w:top w:val="none" w:sz="0" w:space="0" w:color="auto"/>
        <w:left w:val="none" w:sz="0" w:space="0" w:color="auto"/>
        <w:bottom w:val="none" w:sz="0" w:space="0" w:color="auto"/>
        <w:right w:val="none" w:sz="0" w:space="0" w:color="auto"/>
      </w:divBdr>
      <w:divsChild>
        <w:div w:id="841093830">
          <w:marLeft w:val="0"/>
          <w:marRight w:val="0"/>
          <w:marTop w:val="0"/>
          <w:marBottom w:val="0"/>
          <w:divBdr>
            <w:top w:val="none" w:sz="0" w:space="0" w:color="auto"/>
            <w:left w:val="none" w:sz="0" w:space="0" w:color="auto"/>
            <w:bottom w:val="none" w:sz="0" w:space="0" w:color="auto"/>
            <w:right w:val="none" w:sz="0" w:space="0" w:color="auto"/>
          </w:divBdr>
          <w:divsChild>
            <w:div w:id="1884633103">
              <w:marLeft w:val="0"/>
              <w:marRight w:val="0"/>
              <w:marTop w:val="0"/>
              <w:marBottom w:val="0"/>
              <w:divBdr>
                <w:top w:val="none" w:sz="0" w:space="0" w:color="auto"/>
                <w:left w:val="none" w:sz="0" w:space="0" w:color="auto"/>
                <w:bottom w:val="none" w:sz="0" w:space="0" w:color="auto"/>
                <w:right w:val="none" w:sz="0" w:space="0" w:color="auto"/>
              </w:divBdr>
              <w:divsChild>
                <w:div w:id="14775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4871">
      <w:bodyDiv w:val="1"/>
      <w:marLeft w:val="0"/>
      <w:marRight w:val="0"/>
      <w:marTop w:val="0"/>
      <w:marBottom w:val="0"/>
      <w:divBdr>
        <w:top w:val="none" w:sz="0" w:space="0" w:color="auto"/>
        <w:left w:val="none" w:sz="0" w:space="0" w:color="auto"/>
        <w:bottom w:val="none" w:sz="0" w:space="0" w:color="auto"/>
        <w:right w:val="none" w:sz="0" w:space="0" w:color="auto"/>
      </w:divBdr>
    </w:div>
    <w:div w:id="1233472190">
      <w:bodyDiv w:val="1"/>
      <w:marLeft w:val="0"/>
      <w:marRight w:val="0"/>
      <w:marTop w:val="0"/>
      <w:marBottom w:val="0"/>
      <w:divBdr>
        <w:top w:val="none" w:sz="0" w:space="0" w:color="auto"/>
        <w:left w:val="none" w:sz="0" w:space="0" w:color="auto"/>
        <w:bottom w:val="none" w:sz="0" w:space="0" w:color="auto"/>
        <w:right w:val="none" w:sz="0" w:space="0" w:color="auto"/>
      </w:divBdr>
      <w:divsChild>
        <w:div w:id="1200171183">
          <w:marLeft w:val="0"/>
          <w:marRight w:val="0"/>
          <w:marTop w:val="0"/>
          <w:marBottom w:val="0"/>
          <w:divBdr>
            <w:top w:val="none" w:sz="0" w:space="0" w:color="auto"/>
            <w:left w:val="none" w:sz="0" w:space="0" w:color="auto"/>
            <w:bottom w:val="none" w:sz="0" w:space="0" w:color="auto"/>
            <w:right w:val="none" w:sz="0" w:space="0" w:color="auto"/>
          </w:divBdr>
          <w:divsChild>
            <w:div w:id="1219321898">
              <w:marLeft w:val="0"/>
              <w:marRight w:val="0"/>
              <w:marTop w:val="0"/>
              <w:marBottom w:val="0"/>
              <w:divBdr>
                <w:top w:val="none" w:sz="0" w:space="0" w:color="auto"/>
                <w:left w:val="none" w:sz="0" w:space="0" w:color="auto"/>
                <w:bottom w:val="none" w:sz="0" w:space="0" w:color="auto"/>
                <w:right w:val="none" w:sz="0" w:space="0" w:color="auto"/>
              </w:divBdr>
              <w:divsChild>
                <w:div w:id="2081243926">
                  <w:marLeft w:val="0"/>
                  <w:marRight w:val="0"/>
                  <w:marTop w:val="0"/>
                  <w:marBottom w:val="0"/>
                  <w:divBdr>
                    <w:top w:val="none" w:sz="0" w:space="0" w:color="auto"/>
                    <w:left w:val="none" w:sz="0" w:space="0" w:color="auto"/>
                    <w:bottom w:val="none" w:sz="0" w:space="0" w:color="auto"/>
                    <w:right w:val="none" w:sz="0" w:space="0" w:color="auto"/>
                  </w:divBdr>
                  <w:divsChild>
                    <w:div w:id="14293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0661">
      <w:bodyDiv w:val="1"/>
      <w:marLeft w:val="0"/>
      <w:marRight w:val="0"/>
      <w:marTop w:val="0"/>
      <w:marBottom w:val="0"/>
      <w:divBdr>
        <w:top w:val="none" w:sz="0" w:space="0" w:color="auto"/>
        <w:left w:val="none" w:sz="0" w:space="0" w:color="auto"/>
        <w:bottom w:val="none" w:sz="0" w:space="0" w:color="auto"/>
        <w:right w:val="none" w:sz="0" w:space="0" w:color="auto"/>
      </w:divBdr>
      <w:divsChild>
        <w:div w:id="1599945261">
          <w:marLeft w:val="0"/>
          <w:marRight w:val="0"/>
          <w:marTop w:val="0"/>
          <w:marBottom w:val="0"/>
          <w:divBdr>
            <w:top w:val="none" w:sz="0" w:space="0" w:color="auto"/>
            <w:left w:val="none" w:sz="0" w:space="0" w:color="auto"/>
            <w:bottom w:val="none" w:sz="0" w:space="0" w:color="auto"/>
            <w:right w:val="none" w:sz="0" w:space="0" w:color="auto"/>
          </w:divBdr>
          <w:divsChild>
            <w:div w:id="417213425">
              <w:marLeft w:val="0"/>
              <w:marRight w:val="0"/>
              <w:marTop w:val="0"/>
              <w:marBottom w:val="0"/>
              <w:divBdr>
                <w:top w:val="none" w:sz="0" w:space="0" w:color="auto"/>
                <w:left w:val="none" w:sz="0" w:space="0" w:color="auto"/>
                <w:bottom w:val="none" w:sz="0" w:space="0" w:color="auto"/>
                <w:right w:val="none" w:sz="0" w:space="0" w:color="auto"/>
              </w:divBdr>
              <w:divsChild>
                <w:div w:id="1504777475">
                  <w:marLeft w:val="0"/>
                  <w:marRight w:val="0"/>
                  <w:marTop w:val="0"/>
                  <w:marBottom w:val="0"/>
                  <w:divBdr>
                    <w:top w:val="none" w:sz="0" w:space="0" w:color="auto"/>
                    <w:left w:val="none" w:sz="0" w:space="0" w:color="auto"/>
                    <w:bottom w:val="none" w:sz="0" w:space="0" w:color="auto"/>
                    <w:right w:val="none" w:sz="0" w:space="0" w:color="auto"/>
                  </w:divBdr>
                  <w:divsChild>
                    <w:div w:id="9294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481649">
      <w:bodyDiv w:val="1"/>
      <w:marLeft w:val="0"/>
      <w:marRight w:val="0"/>
      <w:marTop w:val="0"/>
      <w:marBottom w:val="0"/>
      <w:divBdr>
        <w:top w:val="none" w:sz="0" w:space="0" w:color="auto"/>
        <w:left w:val="none" w:sz="0" w:space="0" w:color="auto"/>
        <w:bottom w:val="none" w:sz="0" w:space="0" w:color="auto"/>
        <w:right w:val="none" w:sz="0" w:space="0" w:color="auto"/>
      </w:divBdr>
      <w:divsChild>
        <w:div w:id="633340440">
          <w:marLeft w:val="0"/>
          <w:marRight w:val="0"/>
          <w:marTop w:val="0"/>
          <w:marBottom w:val="0"/>
          <w:divBdr>
            <w:top w:val="none" w:sz="0" w:space="0" w:color="auto"/>
            <w:left w:val="none" w:sz="0" w:space="0" w:color="auto"/>
            <w:bottom w:val="none" w:sz="0" w:space="0" w:color="auto"/>
            <w:right w:val="none" w:sz="0" w:space="0" w:color="auto"/>
          </w:divBdr>
          <w:divsChild>
            <w:div w:id="109788038">
              <w:marLeft w:val="0"/>
              <w:marRight w:val="0"/>
              <w:marTop w:val="0"/>
              <w:marBottom w:val="0"/>
              <w:divBdr>
                <w:top w:val="none" w:sz="0" w:space="0" w:color="auto"/>
                <w:left w:val="none" w:sz="0" w:space="0" w:color="auto"/>
                <w:bottom w:val="none" w:sz="0" w:space="0" w:color="auto"/>
                <w:right w:val="none" w:sz="0" w:space="0" w:color="auto"/>
              </w:divBdr>
              <w:divsChild>
                <w:div w:id="42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79060">
      <w:bodyDiv w:val="1"/>
      <w:marLeft w:val="0"/>
      <w:marRight w:val="0"/>
      <w:marTop w:val="0"/>
      <w:marBottom w:val="0"/>
      <w:divBdr>
        <w:top w:val="none" w:sz="0" w:space="0" w:color="auto"/>
        <w:left w:val="none" w:sz="0" w:space="0" w:color="auto"/>
        <w:bottom w:val="none" w:sz="0" w:space="0" w:color="auto"/>
        <w:right w:val="none" w:sz="0" w:space="0" w:color="auto"/>
      </w:divBdr>
      <w:divsChild>
        <w:div w:id="1220825506">
          <w:marLeft w:val="0"/>
          <w:marRight w:val="0"/>
          <w:marTop w:val="0"/>
          <w:marBottom w:val="0"/>
          <w:divBdr>
            <w:top w:val="none" w:sz="0" w:space="0" w:color="auto"/>
            <w:left w:val="none" w:sz="0" w:space="0" w:color="auto"/>
            <w:bottom w:val="none" w:sz="0" w:space="0" w:color="auto"/>
            <w:right w:val="none" w:sz="0" w:space="0" w:color="auto"/>
          </w:divBdr>
          <w:divsChild>
            <w:div w:id="783040838">
              <w:marLeft w:val="0"/>
              <w:marRight w:val="0"/>
              <w:marTop w:val="0"/>
              <w:marBottom w:val="0"/>
              <w:divBdr>
                <w:top w:val="none" w:sz="0" w:space="0" w:color="auto"/>
                <w:left w:val="none" w:sz="0" w:space="0" w:color="auto"/>
                <w:bottom w:val="none" w:sz="0" w:space="0" w:color="auto"/>
                <w:right w:val="none" w:sz="0" w:space="0" w:color="auto"/>
              </w:divBdr>
              <w:divsChild>
                <w:div w:id="1469274743">
                  <w:marLeft w:val="0"/>
                  <w:marRight w:val="0"/>
                  <w:marTop w:val="0"/>
                  <w:marBottom w:val="0"/>
                  <w:divBdr>
                    <w:top w:val="none" w:sz="0" w:space="0" w:color="auto"/>
                    <w:left w:val="none" w:sz="0" w:space="0" w:color="auto"/>
                    <w:bottom w:val="none" w:sz="0" w:space="0" w:color="auto"/>
                    <w:right w:val="none" w:sz="0" w:space="0" w:color="auto"/>
                  </w:divBdr>
                  <w:divsChild>
                    <w:div w:id="1115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270425">
      <w:bodyDiv w:val="1"/>
      <w:marLeft w:val="0"/>
      <w:marRight w:val="0"/>
      <w:marTop w:val="0"/>
      <w:marBottom w:val="0"/>
      <w:divBdr>
        <w:top w:val="none" w:sz="0" w:space="0" w:color="auto"/>
        <w:left w:val="none" w:sz="0" w:space="0" w:color="auto"/>
        <w:bottom w:val="none" w:sz="0" w:space="0" w:color="auto"/>
        <w:right w:val="none" w:sz="0" w:space="0" w:color="auto"/>
      </w:divBdr>
      <w:divsChild>
        <w:div w:id="1511483429">
          <w:marLeft w:val="0"/>
          <w:marRight w:val="0"/>
          <w:marTop w:val="0"/>
          <w:marBottom w:val="0"/>
          <w:divBdr>
            <w:top w:val="none" w:sz="0" w:space="0" w:color="auto"/>
            <w:left w:val="none" w:sz="0" w:space="0" w:color="auto"/>
            <w:bottom w:val="none" w:sz="0" w:space="0" w:color="auto"/>
            <w:right w:val="none" w:sz="0" w:space="0" w:color="auto"/>
          </w:divBdr>
          <w:divsChild>
            <w:div w:id="80836855">
              <w:marLeft w:val="0"/>
              <w:marRight w:val="0"/>
              <w:marTop w:val="0"/>
              <w:marBottom w:val="0"/>
              <w:divBdr>
                <w:top w:val="none" w:sz="0" w:space="0" w:color="auto"/>
                <w:left w:val="none" w:sz="0" w:space="0" w:color="auto"/>
                <w:bottom w:val="none" w:sz="0" w:space="0" w:color="auto"/>
                <w:right w:val="none" w:sz="0" w:space="0" w:color="auto"/>
              </w:divBdr>
              <w:divsChild>
                <w:div w:id="1622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2631">
      <w:bodyDiv w:val="1"/>
      <w:marLeft w:val="0"/>
      <w:marRight w:val="0"/>
      <w:marTop w:val="0"/>
      <w:marBottom w:val="0"/>
      <w:divBdr>
        <w:top w:val="none" w:sz="0" w:space="0" w:color="auto"/>
        <w:left w:val="none" w:sz="0" w:space="0" w:color="auto"/>
        <w:bottom w:val="none" w:sz="0" w:space="0" w:color="auto"/>
        <w:right w:val="none" w:sz="0" w:space="0" w:color="auto"/>
      </w:divBdr>
      <w:divsChild>
        <w:div w:id="309285356">
          <w:marLeft w:val="0"/>
          <w:marRight w:val="0"/>
          <w:marTop w:val="0"/>
          <w:marBottom w:val="0"/>
          <w:divBdr>
            <w:top w:val="none" w:sz="0" w:space="0" w:color="auto"/>
            <w:left w:val="none" w:sz="0" w:space="0" w:color="auto"/>
            <w:bottom w:val="none" w:sz="0" w:space="0" w:color="auto"/>
            <w:right w:val="none" w:sz="0" w:space="0" w:color="auto"/>
          </w:divBdr>
          <w:divsChild>
            <w:div w:id="1348672995">
              <w:marLeft w:val="0"/>
              <w:marRight w:val="0"/>
              <w:marTop w:val="0"/>
              <w:marBottom w:val="0"/>
              <w:divBdr>
                <w:top w:val="none" w:sz="0" w:space="0" w:color="auto"/>
                <w:left w:val="none" w:sz="0" w:space="0" w:color="auto"/>
                <w:bottom w:val="none" w:sz="0" w:space="0" w:color="auto"/>
                <w:right w:val="none" w:sz="0" w:space="0" w:color="auto"/>
              </w:divBdr>
              <w:divsChild>
                <w:div w:id="10032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70251">
      <w:bodyDiv w:val="1"/>
      <w:marLeft w:val="0"/>
      <w:marRight w:val="0"/>
      <w:marTop w:val="0"/>
      <w:marBottom w:val="0"/>
      <w:divBdr>
        <w:top w:val="none" w:sz="0" w:space="0" w:color="auto"/>
        <w:left w:val="none" w:sz="0" w:space="0" w:color="auto"/>
        <w:bottom w:val="none" w:sz="0" w:space="0" w:color="auto"/>
        <w:right w:val="none" w:sz="0" w:space="0" w:color="auto"/>
      </w:divBdr>
      <w:divsChild>
        <w:div w:id="975110624">
          <w:marLeft w:val="0"/>
          <w:marRight w:val="0"/>
          <w:marTop w:val="0"/>
          <w:marBottom w:val="0"/>
          <w:divBdr>
            <w:top w:val="none" w:sz="0" w:space="0" w:color="auto"/>
            <w:left w:val="none" w:sz="0" w:space="0" w:color="auto"/>
            <w:bottom w:val="none" w:sz="0" w:space="0" w:color="auto"/>
            <w:right w:val="none" w:sz="0" w:space="0" w:color="auto"/>
          </w:divBdr>
          <w:divsChild>
            <w:div w:id="1872760776">
              <w:marLeft w:val="0"/>
              <w:marRight w:val="0"/>
              <w:marTop w:val="0"/>
              <w:marBottom w:val="0"/>
              <w:divBdr>
                <w:top w:val="none" w:sz="0" w:space="0" w:color="auto"/>
                <w:left w:val="none" w:sz="0" w:space="0" w:color="auto"/>
                <w:bottom w:val="none" w:sz="0" w:space="0" w:color="auto"/>
                <w:right w:val="none" w:sz="0" w:space="0" w:color="auto"/>
              </w:divBdr>
              <w:divsChild>
                <w:div w:id="1711686617">
                  <w:marLeft w:val="0"/>
                  <w:marRight w:val="0"/>
                  <w:marTop w:val="0"/>
                  <w:marBottom w:val="0"/>
                  <w:divBdr>
                    <w:top w:val="none" w:sz="0" w:space="0" w:color="auto"/>
                    <w:left w:val="none" w:sz="0" w:space="0" w:color="auto"/>
                    <w:bottom w:val="none" w:sz="0" w:space="0" w:color="auto"/>
                    <w:right w:val="none" w:sz="0" w:space="0" w:color="auto"/>
                  </w:divBdr>
                </w:div>
              </w:divsChild>
            </w:div>
            <w:div w:id="1016539584">
              <w:marLeft w:val="0"/>
              <w:marRight w:val="0"/>
              <w:marTop w:val="0"/>
              <w:marBottom w:val="0"/>
              <w:divBdr>
                <w:top w:val="none" w:sz="0" w:space="0" w:color="auto"/>
                <w:left w:val="none" w:sz="0" w:space="0" w:color="auto"/>
                <w:bottom w:val="none" w:sz="0" w:space="0" w:color="auto"/>
                <w:right w:val="none" w:sz="0" w:space="0" w:color="auto"/>
              </w:divBdr>
              <w:divsChild>
                <w:div w:id="15652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occ.no/atc_ddd_index/" TargetMode="External"/><Relationship Id="rId18" Type="http://schemas.openxmlformats.org/officeDocument/2006/relationships/hyperlink" Target="https://www.sahpra.org.za/pi-pil-repository/" TargetMode="External"/><Relationship Id="rId26" Type="http://schemas.openxmlformats.org/officeDocument/2006/relationships/hyperlink" Target="https://amstar.ca/Amstar_Checklist.php" TargetMode="External"/><Relationship Id="rId3" Type="http://schemas.openxmlformats.org/officeDocument/2006/relationships/customXml" Target="../customXml/item3.xml"/><Relationship Id="rId21" Type="http://schemas.openxmlformats.org/officeDocument/2006/relationships/hyperlink" Target="https://www.idealhealthfacility.org.za" TargetMode="External"/><Relationship Id="rId7" Type="http://schemas.openxmlformats.org/officeDocument/2006/relationships/settings" Target="settings.xml"/><Relationship Id="rId12" Type="http://schemas.openxmlformats.org/officeDocument/2006/relationships/hyperlink" Target="https://www.idealhealthfacility.org.za" TargetMode="External"/><Relationship Id="rId17" Type="http://schemas.openxmlformats.org/officeDocument/2006/relationships/hyperlink" Target="https://www.sahpra.org.za/pi-pil-repository/" TargetMode="External"/><Relationship Id="rId25" Type="http://schemas.openxmlformats.org/officeDocument/2006/relationships/hyperlink" Target="https://medicineprices.org.za" TargetMode="External"/><Relationship Id="rId2" Type="http://schemas.openxmlformats.org/officeDocument/2006/relationships/customXml" Target="../customXml/item2.xml"/><Relationship Id="rId16" Type="http://schemas.openxmlformats.org/officeDocument/2006/relationships/hyperlink" Target="https://www.sahpra.org.za/pi-pil-repository/" TargetMode="External"/><Relationship Id="rId20" Type="http://schemas.openxmlformats.org/officeDocument/2006/relationships/hyperlink" Target="https://www.sahpra.org.za/pi-pil-reposito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hpra.org.za/registered-health-products/" TargetMode="External"/><Relationship Id="rId24" Type="http://schemas.openxmlformats.org/officeDocument/2006/relationships/hyperlink" Target="https://www.agreetrust.org/wp-content/uploads/2017/12/AGREE-II-Users-Manual-and-23-item-Instrument-2009-Update-2017.pdf" TargetMode="External"/><Relationship Id="rId5" Type="http://schemas.openxmlformats.org/officeDocument/2006/relationships/numbering" Target="numbering.xml"/><Relationship Id="rId15" Type="http://schemas.openxmlformats.org/officeDocument/2006/relationships/hyperlink" Target="https://www.sahpra.org.za/pi-pil-repository/" TargetMode="External"/><Relationship Id="rId23" Type="http://schemas.openxmlformats.org/officeDocument/2006/relationships/hyperlink" Target="https://amstar.ca/Amstar_Checklist.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hpra.org.za/pi-pil-reposi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hpra.org.za/pi-pil-repository/" TargetMode="External"/><Relationship Id="rId22" Type="http://schemas.openxmlformats.org/officeDocument/2006/relationships/hyperlink" Target="https://www.idealhealthfacility.org.za" TargetMode="External"/><Relationship Id="rId27" Type="http://schemas.openxmlformats.org/officeDocument/2006/relationships/hyperlink" Target="https://www.agreetrust.org/wp-content/uploads/2017/12/AGREE-II-Users-Manual-and-23-item-Instrument-2009-Update-2017.pdf"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5467EF1B66FA428D1D47BB12E701EC" ma:contentTypeVersion="11" ma:contentTypeDescription="Create a new document." ma:contentTypeScope="" ma:versionID="751eebbd4fb595df0d04ef77fab13313">
  <xsd:schema xmlns:xsd="http://www.w3.org/2001/XMLSchema" xmlns:xs="http://www.w3.org/2001/XMLSchema" xmlns:p="http://schemas.microsoft.com/office/2006/metadata/properties" xmlns:ns3="02314c0c-be74-4ef3-bee2-f81c7ff49f75" xmlns:ns4="9c391d2e-5472-43c1-be6b-1ef2822343e5" targetNamespace="http://schemas.microsoft.com/office/2006/metadata/properties" ma:root="true" ma:fieldsID="574b136368afb9a30450ef5660289ba4" ns3:_="" ns4:_="">
    <xsd:import namespace="02314c0c-be74-4ef3-bee2-f81c7ff49f75"/>
    <xsd:import namespace="9c391d2e-5472-43c1-be6b-1ef2822343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14c0c-be74-4ef3-bee2-f81c7ff49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91d2e-5472-43c1-be6b-1ef2822343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EE569-320A-4745-A372-2C187E10F438}">
  <ds:schemaRefs>
    <ds:schemaRef ds:uri="http://schemas.openxmlformats.org/officeDocument/2006/bibliography"/>
  </ds:schemaRefs>
</ds:datastoreItem>
</file>

<file path=customXml/itemProps2.xml><?xml version="1.0" encoding="utf-8"?>
<ds:datastoreItem xmlns:ds="http://schemas.openxmlformats.org/officeDocument/2006/customXml" ds:itemID="{CF66ECD4-2BE6-45A2-8155-5AFE7FEB1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14c0c-be74-4ef3-bee2-f81c7ff49f75"/>
    <ds:schemaRef ds:uri="9c391d2e-5472-43c1-be6b-1ef282234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2B537-2B32-4ECB-A0D9-896EFBE4EC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29E034-4348-4FF6-9BA0-94FC6922D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19</Pages>
  <Words>5277</Words>
  <Characters>30084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Ebrahim Bera</dc:creator>
  <cp:keywords/>
  <dc:description/>
  <cp:lastModifiedBy>Maryke Wilkinson</cp:lastModifiedBy>
  <cp:revision>57</cp:revision>
  <cp:lastPrinted>2019-10-08T07:46:00Z</cp:lastPrinted>
  <dcterms:created xsi:type="dcterms:W3CDTF">2020-10-14T09:54:00Z</dcterms:created>
  <dcterms:modified xsi:type="dcterms:W3CDTF">2021-07-09T07:48:00Z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0x010100DB5467EF1B66FA428D1D47BB12E701EC</vt:lpwstr>
  </property>
  <property fmtid="{D5CDD505-2E9C-101B-9397-08002B2CF9AE}" pid="3" name="Mendeley Document_1">
    <vt:lpwstr>True</vt:lpwstr>
  </property>
  <property fmtid="{D5CDD505-2E9C-101B-9397-08002B2CF9AE}" pid="4" name="Mendeley Unique User Id_1">
    <vt:lpwstr>f407ad34-283b-3908-860a-727b16ebaa2d</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Citation Style_1">
    <vt:lpwstr>http://www.zotero.org/styles/apa</vt:lpwstr>
  </property>
</Properties>
</file>