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FB0E" w14:textId="77777777" w:rsidR="00030614" w:rsidRPr="005A6230" w:rsidRDefault="00030614" w:rsidP="00030614">
      <w:pPr>
        <w:tabs>
          <w:tab w:val="left" w:pos="7665"/>
        </w:tabs>
        <w:rPr>
          <w:rFonts w:ascii="Arial" w:eastAsia="Arial" w:hAnsi="Arial" w:cs="Arial"/>
        </w:rPr>
      </w:pPr>
      <w:r w:rsidRPr="005A623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02ECE3D" wp14:editId="3EAAB847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2457450" cy="876300"/>
            <wp:effectExtent l="0" t="0" r="0" b="0"/>
            <wp:wrapSquare wrapText="bothSides"/>
            <wp:docPr id="2" name="Picture 2" descr="DOH_HiR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OH_HiRes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230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66C4586" wp14:editId="72B3F553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932180" cy="952500"/>
            <wp:effectExtent l="0" t="0" r="1270" b="0"/>
            <wp:wrapSquare wrapText="bothSides"/>
            <wp:docPr id="1" name="Picture 1" descr="Logo - NDP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- NDP - Full colo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70CDF" w14:textId="77777777" w:rsidR="00030614" w:rsidRPr="005A6230" w:rsidRDefault="00030614" w:rsidP="00030614">
      <w:pPr>
        <w:tabs>
          <w:tab w:val="left" w:pos="7665"/>
        </w:tabs>
        <w:rPr>
          <w:rFonts w:ascii="Arial" w:eastAsia="Arial" w:hAnsi="Arial" w:cs="Arial"/>
        </w:rPr>
      </w:pPr>
    </w:p>
    <w:p w14:paraId="5605971C" w14:textId="77777777" w:rsidR="00030614" w:rsidRPr="005A6230" w:rsidRDefault="00030614" w:rsidP="00030614">
      <w:pPr>
        <w:tabs>
          <w:tab w:val="left" w:pos="7665"/>
        </w:tabs>
        <w:rPr>
          <w:rFonts w:ascii="Arial" w:eastAsia="Arial" w:hAnsi="Arial" w:cs="Arial"/>
        </w:rPr>
      </w:pPr>
    </w:p>
    <w:p w14:paraId="2F82EDAE" w14:textId="77777777" w:rsidR="00030614" w:rsidRPr="005A6230" w:rsidRDefault="00030614" w:rsidP="00030614">
      <w:pPr>
        <w:rPr>
          <w:rFonts w:ascii="Arial" w:eastAsia="Arial" w:hAnsi="Arial" w:cs="Arial"/>
        </w:rPr>
      </w:pPr>
    </w:p>
    <w:p w14:paraId="4CE50440" w14:textId="77777777" w:rsidR="00030614" w:rsidRPr="005A6230" w:rsidRDefault="00030614" w:rsidP="00030614">
      <w:pPr>
        <w:rPr>
          <w:rFonts w:ascii="Arial" w:eastAsia="Arial" w:hAnsi="Arial" w:cs="Arial"/>
          <w:b/>
        </w:rPr>
      </w:pPr>
    </w:p>
    <w:p w14:paraId="215F3840" w14:textId="77777777" w:rsidR="003564AA" w:rsidRPr="003564AA" w:rsidRDefault="003564AA" w:rsidP="003564AA">
      <w:pPr>
        <w:rPr>
          <w:rFonts w:ascii="Arial" w:eastAsia="Arial" w:hAnsi="Arial" w:cs="Arial"/>
          <w:b/>
        </w:rPr>
      </w:pPr>
      <w:r w:rsidRPr="003564AA">
        <w:rPr>
          <w:rFonts w:ascii="Arial" w:eastAsia="Arial" w:hAnsi="Arial" w:cs="Arial"/>
          <w:b/>
        </w:rPr>
        <w:t>MEDIA ADVISORY</w:t>
      </w:r>
    </w:p>
    <w:p w14:paraId="5CFDB801" w14:textId="77777777" w:rsidR="003564AA" w:rsidRPr="003564AA" w:rsidRDefault="003564AA" w:rsidP="003564AA">
      <w:pPr>
        <w:rPr>
          <w:rFonts w:ascii="Arial" w:eastAsia="Arial" w:hAnsi="Arial" w:cs="Arial"/>
          <w:b/>
        </w:rPr>
      </w:pPr>
    </w:p>
    <w:p w14:paraId="0C88E684" w14:textId="348EF564" w:rsidR="003564AA" w:rsidRPr="003564AA" w:rsidRDefault="003564AA" w:rsidP="003564AA">
      <w:pPr>
        <w:rPr>
          <w:rFonts w:ascii="Arial" w:eastAsia="Arial" w:hAnsi="Arial" w:cs="Arial"/>
          <w:b/>
        </w:rPr>
      </w:pPr>
      <w:r w:rsidRPr="003564AA">
        <w:rPr>
          <w:rFonts w:ascii="Arial" w:eastAsia="Arial" w:hAnsi="Arial" w:cs="Arial"/>
          <w:b/>
        </w:rPr>
        <w:t xml:space="preserve">To: </w:t>
      </w:r>
      <w:r w:rsidRPr="003564AA">
        <w:rPr>
          <w:rFonts w:ascii="Arial" w:eastAsia="Arial" w:hAnsi="Arial" w:cs="Arial"/>
          <w:b/>
        </w:rPr>
        <w:tab/>
      </w:r>
      <w:r w:rsidRPr="003564AA">
        <w:rPr>
          <w:rFonts w:ascii="Arial" w:eastAsia="Arial" w:hAnsi="Arial" w:cs="Arial"/>
          <w:b/>
        </w:rPr>
        <w:tab/>
      </w:r>
      <w:proofErr w:type="gramStart"/>
      <w:r w:rsidRPr="003564AA">
        <w:rPr>
          <w:rFonts w:ascii="Arial" w:eastAsia="Arial" w:hAnsi="Arial" w:cs="Arial"/>
          <w:b/>
        </w:rPr>
        <w:t>Editors &amp;</w:t>
      </w:r>
      <w:proofErr w:type="gramEnd"/>
      <w:r w:rsidRPr="003564AA">
        <w:rPr>
          <w:rFonts w:ascii="Arial" w:eastAsia="Arial" w:hAnsi="Arial" w:cs="Arial"/>
          <w:b/>
        </w:rPr>
        <w:t xml:space="preserve"> Health Journalists</w:t>
      </w:r>
    </w:p>
    <w:p w14:paraId="7B001BDC" w14:textId="77777777" w:rsidR="003564AA" w:rsidRPr="003564AA" w:rsidRDefault="003564AA" w:rsidP="003564AA">
      <w:pPr>
        <w:rPr>
          <w:rFonts w:ascii="Arial" w:eastAsia="Arial" w:hAnsi="Arial" w:cs="Arial"/>
          <w:b/>
        </w:rPr>
      </w:pPr>
      <w:r w:rsidRPr="003564AA">
        <w:rPr>
          <w:rFonts w:ascii="Arial" w:eastAsia="Arial" w:hAnsi="Arial" w:cs="Arial"/>
          <w:b/>
        </w:rPr>
        <w:t xml:space="preserve">Issued by: </w:t>
      </w:r>
      <w:r w:rsidRPr="003564AA">
        <w:rPr>
          <w:rFonts w:ascii="Arial" w:eastAsia="Arial" w:hAnsi="Arial" w:cs="Arial"/>
          <w:b/>
        </w:rPr>
        <w:tab/>
        <w:t xml:space="preserve">Department of Health </w:t>
      </w:r>
    </w:p>
    <w:p w14:paraId="3936F8B5" w14:textId="4E39B2D1" w:rsidR="00030614" w:rsidRDefault="003564AA" w:rsidP="00030614">
      <w:pPr>
        <w:rPr>
          <w:rFonts w:ascii="Arial" w:eastAsia="Arial" w:hAnsi="Arial" w:cs="Arial"/>
          <w:b/>
        </w:rPr>
      </w:pPr>
      <w:r w:rsidRPr="003564AA">
        <w:rPr>
          <w:rFonts w:ascii="Arial" w:eastAsia="Arial" w:hAnsi="Arial" w:cs="Arial"/>
          <w:b/>
        </w:rPr>
        <w:t>Date:</w:t>
      </w:r>
      <w:r w:rsidRPr="003564AA">
        <w:rPr>
          <w:rFonts w:ascii="Arial" w:eastAsia="Arial" w:hAnsi="Arial" w:cs="Arial"/>
          <w:b/>
        </w:rPr>
        <w:tab/>
      </w:r>
      <w:r w:rsidRPr="003564AA">
        <w:rPr>
          <w:rFonts w:ascii="Arial" w:eastAsia="Arial" w:hAnsi="Arial" w:cs="Arial"/>
          <w:b/>
        </w:rPr>
        <w:tab/>
        <w:t>Sunday, 14 May 2023</w:t>
      </w:r>
    </w:p>
    <w:p w14:paraId="5D8A6CA1" w14:textId="77777777" w:rsidR="003564AA" w:rsidRPr="005A6230" w:rsidRDefault="003564AA" w:rsidP="00030614">
      <w:pPr>
        <w:rPr>
          <w:rFonts w:ascii="Arial" w:hAnsi="Arial" w:cs="Arial"/>
          <w:color w:val="212121"/>
          <w:shd w:val="clear" w:color="auto" w:fill="FFFFFF"/>
        </w:rPr>
      </w:pPr>
    </w:p>
    <w:p w14:paraId="0CEFFCFE" w14:textId="3BDC3509" w:rsidR="00030614" w:rsidRPr="005A6230" w:rsidRDefault="002512F5" w:rsidP="00030614">
      <w:pPr>
        <w:rPr>
          <w:rFonts w:ascii="Arial" w:hAnsi="Arial" w:cs="Arial"/>
          <w:color w:val="212121"/>
          <w:shd w:val="clear" w:color="auto" w:fill="FFFFFF"/>
        </w:rPr>
      </w:pPr>
      <w:r w:rsidRPr="005A6230">
        <w:rPr>
          <w:rFonts w:ascii="Arial" w:hAnsi="Arial" w:cs="Arial"/>
          <w:b/>
          <w:color w:val="212121"/>
          <w:shd w:val="clear" w:color="auto" w:fill="FFFFFF"/>
        </w:rPr>
        <w:t xml:space="preserve">Health </w:t>
      </w:r>
      <w:r w:rsidR="00030614" w:rsidRPr="005A6230">
        <w:rPr>
          <w:rFonts w:ascii="Arial" w:hAnsi="Arial" w:cs="Arial"/>
          <w:b/>
          <w:color w:val="212121"/>
          <w:shd w:val="clear" w:color="auto" w:fill="FFFFFF"/>
        </w:rPr>
        <w:t>Deputy Minister</w:t>
      </w:r>
      <w:r w:rsidRPr="005A6230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Pr="005A6230">
        <w:rPr>
          <w:rFonts w:ascii="Arial" w:hAnsi="Arial" w:cs="Arial"/>
          <w:b/>
          <w:color w:val="212121"/>
          <w:shd w:val="clear" w:color="auto" w:fill="FFFFFF"/>
        </w:rPr>
        <w:t>Dhlomo</w:t>
      </w:r>
      <w:proofErr w:type="spellEnd"/>
      <w:r w:rsidR="00030614" w:rsidRPr="005A6230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="00D4602F">
        <w:rPr>
          <w:rFonts w:ascii="Arial" w:hAnsi="Arial" w:cs="Arial"/>
          <w:b/>
          <w:color w:val="212121"/>
          <w:shd w:val="clear" w:color="auto" w:fill="FFFFFF"/>
        </w:rPr>
        <w:t xml:space="preserve">to lead </w:t>
      </w:r>
      <w:r w:rsidR="005112CC">
        <w:rPr>
          <w:rFonts w:ascii="Arial" w:hAnsi="Arial" w:cs="Arial"/>
          <w:b/>
          <w:color w:val="212121"/>
          <w:shd w:val="clear" w:color="auto" w:fill="FFFFFF"/>
        </w:rPr>
        <w:t>E</w:t>
      </w:r>
      <w:r w:rsidR="0075609A">
        <w:rPr>
          <w:rFonts w:ascii="Arial" w:hAnsi="Arial" w:cs="Arial"/>
          <w:b/>
          <w:color w:val="212121"/>
          <w:shd w:val="clear" w:color="auto" w:fill="FFFFFF"/>
        </w:rPr>
        <w:t>x</w:t>
      </w:r>
      <w:r w:rsidR="0087302C">
        <w:rPr>
          <w:rFonts w:ascii="Arial" w:hAnsi="Arial" w:cs="Arial"/>
          <w:b/>
          <w:color w:val="212121"/>
          <w:shd w:val="clear" w:color="auto" w:fill="FFFFFF"/>
        </w:rPr>
        <w:t>-</w:t>
      </w:r>
      <w:r w:rsidR="002151A0">
        <w:rPr>
          <w:rFonts w:ascii="Arial" w:hAnsi="Arial" w:cs="Arial"/>
          <w:b/>
          <w:color w:val="212121"/>
          <w:shd w:val="clear" w:color="auto" w:fill="FFFFFF"/>
        </w:rPr>
        <w:t>M</w:t>
      </w:r>
      <w:r w:rsidR="00340AFC">
        <w:rPr>
          <w:rFonts w:ascii="Arial" w:hAnsi="Arial" w:cs="Arial"/>
          <w:b/>
          <w:color w:val="212121"/>
          <w:shd w:val="clear" w:color="auto" w:fill="FFFFFF"/>
        </w:rPr>
        <w:t>iners</w:t>
      </w:r>
      <w:r w:rsidR="0087302C">
        <w:rPr>
          <w:rFonts w:ascii="Arial" w:hAnsi="Arial" w:cs="Arial"/>
          <w:b/>
          <w:color w:val="212121"/>
          <w:shd w:val="clear" w:color="auto" w:fill="FFFFFF"/>
        </w:rPr>
        <w:t xml:space="preserve"> Compensation Fund</w:t>
      </w:r>
      <w:r w:rsidR="00340AFC">
        <w:rPr>
          <w:rFonts w:ascii="Arial" w:hAnsi="Arial" w:cs="Arial"/>
          <w:b/>
          <w:color w:val="212121"/>
          <w:shd w:val="clear" w:color="auto" w:fill="FFFFFF"/>
        </w:rPr>
        <w:t xml:space="preserve"> and</w:t>
      </w:r>
      <w:r w:rsidR="005112CC">
        <w:rPr>
          <w:rFonts w:ascii="Arial" w:hAnsi="Arial" w:cs="Arial"/>
          <w:b/>
          <w:color w:val="212121"/>
          <w:shd w:val="clear" w:color="auto" w:fill="FFFFFF"/>
        </w:rPr>
        <w:t xml:space="preserve"> Youth </w:t>
      </w:r>
      <w:r w:rsidR="0075609A">
        <w:rPr>
          <w:rFonts w:ascii="Arial" w:hAnsi="Arial" w:cs="Arial"/>
          <w:b/>
          <w:color w:val="212121"/>
          <w:shd w:val="clear" w:color="auto" w:fill="FFFFFF"/>
        </w:rPr>
        <w:t>outreach programme</w:t>
      </w:r>
      <w:r w:rsidR="004A771B">
        <w:rPr>
          <w:rFonts w:ascii="Arial" w:hAnsi="Arial" w:cs="Arial"/>
          <w:b/>
          <w:color w:val="212121"/>
          <w:shd w:val="clear" w:color="auto" w:fill="FFFFFF"/>
        </w:rPr>
        <w:t>s</w:t>
      </w:r>
      <w:r w:rsidR="00981D1C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="000274F7">
        <w:rPr>
          <w:rFonts w:ascii="Arial" w:hAnsi="Arial" w:cs="Arial"/>
          <w:b/>
          <w:color w:val="212121"/>
          <w:shd w:val="clear" w:color="auto" w:fill="FFFFFF"/>
        </w:rPr>
        <w:t>in Mandeni, Kwa</w:t>
      </w:r>
      <w:r w:rsidR="00981D1C">
        <w:rPr>
          <w:rFonts w:ascii="Arial" w:hAnsi="Arial" w:cs="Arial"/>
          <w:b/>
          <w:color w:val="212121"/>
          <w:shd w:val="clear" w:color="auto" w:fill="FFFFFF"/>
        </w:rPr>
        <w:t>Z</w:t>
      </w:r>
      <w:r w:rsidR="000274F7">
        <w:rPr>
          <w:rFonts w:ascii="Arial" w:hAnsi="Arial" w:cs="Arial"/>
          <w:b/>
          <w:color w:val="212121"/>
          <w:shd w:val="clear" w:color="auto" w:fill="FFFFFF"/>
        </w:rPr>
        <w:t>ulu</w:t>
      </w:r>
      <w:r w:rsidR="00981D1C">
        <w:rPr>
          <w:rFonts w:ascii="Arial" w:hAnsi="Arial" w:cs="Arial"/>
          <w:b/>
          <w:color w:val="212121"/>
          <w:shd w:val="clear" w:color="auto" w:fill="FFFFFF"/>
        </w:rPr>
        <w:t>-</w:t>
      </w:r>
      <w:r w:rsidR="000274F7">
        <w:rPr>
          <w:rFonts w:ascii="Arial" w:hAnsi="Arial" w:cs="Arial"/>
          <w:b/>
          <w:color w:val="212121"/>
          <w:shd w:val="clear" w:color="auto" w:fill="FFFFFF"/>
        </w:rPr>
        <w:t>Natal</w:t>
      </w:r>
    </w:p>
    <w:p w14:paraId="6DC94974" w14:textId="77777777" w:rsidR="002512F5" w:rsidRPr="005A6230" w:rsidRDefault="002512F5" w:rsidP="00030614">
      <w:pPr>
        <w:jc w:val="both"/>
        <w:rPr>
          <w:rFonts w:ascii="Arial" w:hAnsi="Arial" w:cs="Arial"/>
          <w:shd w:val="clear" w:color="auto" w:fill="FFFFFF"/>
        </w:rPr>
      </w:pPr>
    </w:p>
    <w:p w14:paraId="1451FD70" w14:textId="31B1965A" w:rsidR="00806603" w:rsidRDefault="009E5CE4" w:rsidP="00DE0400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Deputy Minister of Health, </w:t>
      </w:r>
      <w:r w:rsidR="00DE0400" w:rsidRPr="00DE0400">
        <w:rPr>
          <w:rFonts w:ascii="Arial" w:hAnsi="Arial" w:cs="Arial"/>
          <w:shd w:val="clear" w:color="auto" w:fill="FFFFFF"/>
        </w:rPr>
        <w:t xml:space="preserve">Dr </w:t>
      </w:r>
      <w:proofErr w:type="spellStart"/>
      <w:r w:rsidR="005451B2">
        <w:rPr>
          <w:rFonts w:ascii="Arial" w:hAnsi="Arial" w:cs="Arial"/>
          <w:shd w:val="clear" w:color="auto" w:fill="FFFFFF"/>
        </w:rPr>
        <w:t>Sibongiseni</w:t>
      </w:r>
      <w:proofErr w:type="spellEnd"/>
      <w:r w:rsidR="005451B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E0400" w:rsidRPr="00DE0400">
        <w:rPr>
          <w:rFonts w:ascii="Arial" w:hAnsi="Arial" w:cs="Arial"/>
          <w:shd w:val="clear" w:color="auto" w:fill="FFFFFF"/>
        </w:rPr>
        <w:t>Dhlomo</w:t>
      </w:r>
      <w:proofErr w:type="spellEnd"/>
      <w:r w:rsidR="00DE0400" w:rsidRPr="00DE0400">
        <w:rPr>
          <w:rFonts w:ascii="Arial" w:hAnsi="Arial" w:cs="Arial"/>
          <w:shd w:val="clear" w:color="auto" w:fill="FFFFFF"/>
        </w:rPr>
        <w:t xml:space="preserve"> will </w:t>
      </w:r>
      <w:r w:rsidR="00EC76C0">
        <w:rPr>
          <w:rFonts w:ascii="Arial" w:hAnsi="Arial" w:cs="Arial"/>
          <w:shd w:val="clear" w:color="auto" w:fill="FFFFFF"/>
        </w:rPr>
        <w:t xml:space="preserve">tomorrow 15 May, </w:t>
      </w:r>
      <w:r w:rsidR="00DD134A">
        <w:rPr>
          <w:rFonts w:ascii="Arial" w:hAnsi="Arial" w:cs="Arial"/>
          <w:shd w:val="clear" w:color="auto" w:fill="FFFFFF"/>
        </w:rPr>
        <w:t>lead</w:t>
      </w:r>
      <w:r w:rsidR="003563CD">
        <w:rPr>
          <w:rFonts w:ascii="Arial" w:hAnsi="Arial" w:cs="Arial"/>
          <w:shd w:val="clear" w:color="auto" w:fill="FFFFFF"/>
        </w:rPr>
        <w:t xml:space="preserve"> a dialogue with</w:t>
      </w:r>
      <w:r w:rsidR="00DE0400" w:rsidRPr="00DE0400">
        <w:rPr>
          <w:rFonts w:ascii="Arial" w:hAnsi="Arial" w:cs="Arial"/>
          <w:shd w:val="clear" w:color="auto" w:fill="FFFFFF"/>
        </w:rPr>
        <w:t xml:space="preserve"> yo</w:t>
      </w:r>
      <w:r w:rsidR="003563CD">
        <w:rPr>
          <w:rFonts w:ascii="Arial" w:hAnsi="Arial" w:cs="Arial"/>
          <w:shd w:val="clear" w:color="auto" w:fill="FFFFFF"/>
        </w:rPr>
        <w:t>ung people</w:t>
      </w:r>
      <w:r w:rsidR="00DE0400" w:rsidRPr="00DE0400">
        <w:rPr>
          <w:rFonts w:ascii="Arial" w:hAnsi="Arial" w:cs="Arial"/>
          <w:shd w:val="clear" w:color="auto" w:fill="FFFFFF"/>
        </w:rPr>
        <w:t xml:space="preserve"> </w:t>
      </w:r>
      <w:r w:rsidR="003563CD">
        <w:rPr>
          <w:rFonts w:ascii="Arial" w:hAnsi="Arial" w:cs="Arial"/>
          <w:shd w:val="clear" w:color="auto" w:fill="FFFFFF"/>
        </w:rPr>
        <w:t xml:space="preserve">of </w:t>
      </w:r>
      <w:r w:rsidR="00EC76C0">
        <w:rPr>
          <w:rFonts w:ascii="Arial" w:hAnsi="Arial" w:cs="Arial"/>
          <w:shd w:val="clear" w:color="auto" w:fill="FFFFFF"/>
        </w:rPr>
        <w:t xml:space="preserve">Mandeni </w:t>
      </w:r>
      <w:r w:rsidR="003563CD">
        <w:rPr>
          <w:rFonts w:ascii="Arial" w:hAnsi="Arial" w:cs="Arial"/>
          <w:shd w:val="clear" w:color="auto" w:fill="FFFFFF"/>
        </w:rPr>
        <w:t>and neighbouring communities</w:t>
      </w:r>
      <w:r w:rsidR="00DE0400" w:rsidRPr="00DE0400">
        <w:rPr>
          <w:rFonts w:ascii="Arial" w:hAnsi="Arial" w:cs="Arial"/>
          <w:shd w:val="clear" w:color="auto" w:fill="FFFFFF"/>
        </w:rPr>
        <w:t xml:space="preserve"> to </w:t>
      </w:r>
      <w:r w:rsidR="005F2130">
        <w:rPr>
          <w:rFonts w:ascii="Arial" w:hAnsi="Arial" w:cs="Arial"/>
          <w:shd w:val="clear" w:color="auto" w:fill="FFFFFF"/>
        </w:rPr>
        <w:t xml:space="preserve">promote </w:t>
      </w:r>
      <w:r w:rsidR="00DE0400" w:rsidRPr="00DE0400">
        <w:rPr>
          <w:rFonts w:ascii="Arial" w:hAnsi="Arial" w:cs="Arial"/>
          <w:shd w:val="clear" w:color="auto" w:fill="FFFFFF"/>
        </w:rPr>
        <w:t xml:space="preserve">access </w:t>
      </w:r>
      <w:r w:rsidR="00CE50B6">
        <w:rPr>
          <w:rFonts w:ascii="Arial" w:hAnsi="Arial" w:cs="Arial"/>
          <w:shd w:val="clear" w:color="auto" w:fill="FFFFFF"/>
        </w:rPr>
        <w:t xml:space="preserve">to </w:t>
      </w:r>
      <w:r w:rsidR="00DE0400" w:rsidRPr="00DE0400">
        <w:rPr>
          <w:rFonts w:ascii="Arial" w:hAnsi="Arial" w:cs="Arial"/>
          <w:shd w:val="clear" w:color="auto" w:fill="FFFFFF"/>
        </w:rPr>
        <w:t xml:space="preserve">healthcare </w:t>
      </w:r>
      <w:r w:rsidR="0046671A">
        <w:rPr>
          <w:rFonts w:ascii="Arial" w:hAnsi="Arial" w:cs="Arial"/>
          <w:shd w:val="clear" w:color="auto" w:fill="FFFFFF"/>
        </w:rPr>
        <w:t>services, especially sexual reproductive health</w:t>
      </w:r>
      <w:r w:rsidR="00EC76C0">
        <w:rPr>
          <w:rFonts w:ascii="Arial" w:hAnsi="Arial" w:cs="Arial"/>
          <w:shd w:val="clear" w:color="auto" w:fill="FFFFFF"/>
        </w:rPr>
        <w:t xml:space="preserve">. </w:t>
      </w:r>
    </w:p>
    <w:p w14:paraId="6A5A7F6C" w14:textId="77777777" w:rsidR="00FA796A" w:rsidRDefault="00FA796A" w:rsidP="00DE0400">
      <w:pPr>
        <w:jc w:val="both"/>
        <w:rPr>
          <w:rFonts w:ascii="Arial" w:hAnsi="Arial" w:cs="Arial"/>
          <w:shd w:val="clear" w:color="auto" w:fill="FFFFFF"/>
        </w:rPr>
      </w:pPr>
    </w:p>
    <w:p w14:paraId="62174E96" w14:textId="268FD610" w:rsidR="00DE0400" w:rsidRPr="00DE0400" w:rsidRDefault="002A7687" w:rsidP="00DE0400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</w:t>
      </w:r>
      <w:r w:rsidR="00DE0400" w:rsidRPr="00DE0400">
        <w:rPr>
          <w:rFonts w:ascii="Arial" w:hAnsi="Arial" w:cs="Arial"/>
          <w:shd w:val="clear" w:color="auto" w:fill="FFFFFF"/>
        </w:rPr>
        <w:t xml:space="preserve">he Department of Health </w:t>
      </w:r>
      <w:r w:rsidR="00806603">
        <w:rPr>
          <w:rFonts w:ascii="Arial" w:hAnsi="Arial" w:cs="Arial"/>
          <w:shd w:val="clear" w:color="auto" w:fill="FFFFFF"/>
        </w:rPr>
        <w:t xml:space="preserve">has established </w:t>
      </w:r>
      <w:r w:rsidR="00DE0400" w:rsidRPr="00DE0400">
        <w:rPr>
          <w:rFonts w:ascii="Arial" w:hAnsi="Arial" w:cs="Arial"/>
          <w:shd w:val="clear" w:color="auto" w:fill="FFFFFF"/>
        </w:rPr>
        <w:t xml:space="preserve">Youth Zones </w:t>
      </w:r>
      <w:r w:rsidR="00F23BFE">
        <w:rPr>
          <w:rFonts w:ascii="Arial" w:hAnsi="Arial" w:cs="Arial"/>
          <w:shd w:val="clear" w:color="auto" w:fill="FFFFFF"/>
        </w:rPr>
        <w:t>in primary</w:t>
      </w:r>
      <w:r w:rsidR="00DE0400" w:rsidRPr="00DE0400">
        <w:rPr>
          <w:rFonts w:ascii="Arial" w:hAnsi="Arial" w:cs="Arial"/>
          <w:shd w:val="clear" w:color="auto" w:fill="FFFFFF"/>
        </w:rPr>
        <w:t xml:space="preserve"> health facilities as part </w:t>
      </w:r>
      <w:r w:rsidR="006C2F2A">
        <w:rPr>
          <w:rFonts w:ascii="Arial" w:hAnsi="Arial" w:cs="Arial"/>
          <w:shd w:val="clear" w:color="auto" w:fill="FFFFFF"/>
        </w:rPr>
        <w:t>to create conducive environment</w:t>
      </w:r>
      <w:r w:rsidR="0077583A">
        <w:rPr>
          <w:rFonts w:ascii="Arial" w:hAnsi="Arial" w:cs="Arial"/>
          <w:shd w:val="clear" w:color="auto" w:fill="FFFFFF"/>
        </w:rPr>
        <w:t xml:space="preserve"> </w:t>
      </w:r>
      <w:r w:rsidR="001F405F">
        <w:rPr>
          <w:rFonts w:ascii="Arial" w:hAnsi="Arial" w:cs="Arial"/>
          <w:shd w:val="clear" w:color="auto" w:fill="FFFFFF"/>
        </w:rPr>
        <w:t xml:space="preserve">for </w:t>
      </w:r>
      <w:r w:rsidR="00DE0400" w:rsidRPr="00DE0400">
        <w:rPr>
          <w:rFonts w:ascii="Arial" w:hAnsi="Arial" w:cs="Arial"/>
          <w:shd w:val="clear" w:color="auto" w:fill="FFFFFF"/>
        </w:rPr>
        <w:t xml:space="preserve">adolescent </w:t>
      </w:r>
      <w:r w:rsidR="0049351A">
        <w:rPr>
          <w:rFonts w:ascii="Arial" w:hAnsi="Arial" w:cs="Arial"/>
          <w:shd w:val="clear" w:color="auto" w:fill="FFFFFF"/>
        </w:rPr>
        <w:t>girls and young women</w:t>
      </w:r>
      <w:r>
        <w:rPr>
          <w:rFonts w:ascii="Arial" w:hAnsi="Arial" w:cs="Arial"/>
          <w:shd w:val="clear" w:color="auto" w:fill="FFFFFF"/>
        </w:rPr>
        <w:t xml:space="preserve"> as part of efforts to address the scourge of teenage and unplanned </w:t>
      </w:r>
      <w:r w:rsidR="007627F8">
        <w:rPr>
          <w:rFonts w:ascii="Arial" w:hAnsi="Arial" w:cs="Arial"/>
          <w:shd w:val="clear" w:color="auto" w:fill="FFFFFF"/>
        </w:rPr>
        <w:t>pregnancies.</w:t>
      </w:r>
    </w:p>
    <w:p w14:paraId="332EC36F" w14:textId="77777777" w:rsidR="00DE0400" w:rsidRPr="00DE0400" w:rsidRDefault="00DE0400" w:rsidP="00DE0400">
      <w:pPr>
        <w:jc w:val="both"/>
        <w:rPr>
          <w:rFonts w:ascii="Arial" w:hAnsi="Arial" w:cs="Arial"/>
          <w:shd w:val="clear" w:color="auto" w:fill="FFFFFF"/>
        </w:rPr>
      </w:pPr>
    </w:p>
    <w:p w14:paraId="72949437" w14:textId="39CDBEAB" w:rsidR="00DE0400" w:rsidRDefault="00DE0400" w:rsidP="00DE0400">
      <w:pPr>
        <w:jc w:val="both"/>
        <w:rPr>
          <w:rFonts w:ascii="Arial" w:hAnsi="Arial" w:cs="Arial"/>
          <w:shd w:val="clear" w:color="auto" w:fill="FFFFFF"/>
        </w:rPr>
      </w:pPr>
      <w:r w:rsidRPr="00DE0400">
        <w:rPr>
          <w:rFonts w:ascii="Arial" w:hAnsi="Arial" w:cs="Arial"/>
          <w:shd w:val="clear" w:color="auto" w:fill="FFFFFF"/>
        </w:rPr>
        <w:t xml:space="preserve">The Zones </w:t>
      </w:r>
      <w:proofErr w:type="gramStart"/>
      <w:r w:rsidRPr="00DE0400">
        <w:rPr>
          <w:rFonts w:ascii="Arial" w:hAnsi="Arial" w:cs="Arial"/>
          <w:shd w:val="clear" w:color="auto" w:fill="FFFFFF"/>
        </w:rPr>
        <w:t xml:space="preserve">are </w:t>
      </w:r>
      <w:r w:rsidR="0054194A">
        <w:rPr>
          <w:rFonts w:ascii="Arial" w:hAnsi="Arial" w:cs="Arial"/>
          <w:shd w:val="clear" w:color="auto" w:fill="FFFFFF"/>
        </w:rPr>
        <w:t>designed</w:t>
      </w:r>
      <w:proofErr w:type="gramEnd"/>
      <w:r w:rsidR="0054194A">
        <w:rPr>
          <w:rFonts w:ascii="Arial" w:hAnsi="Arial" w:cs="Arial"/>
          <w:shd w:val="clear" w:color="auto" w:fill="FFFFFF"/>
        </w:rPr>
        <w:t xml:space="preserve"> </w:t>
      </w:r>
      <w:r w:rsidR="005F6588">
        <w:rPr>
          <w:rFonts w:ascii="Arial" w:hAnsi="Arial" w:cs="Arial"/>
          <w:shd w:val="clear" w:color="auto" w:fill="FFFFFF"/>
        </w:rPr>
        <w:t>to meet</w:t>
      </w:r>
      <w:r w:rsidRPr="00DE0400">
        <w:rPr>
          <w:rFonts w:ascii="Arial" w:hAnsi="Arial" w:cs="Arial"/>
          <w:shd w:val="clear" w:color="auto" w:fill="FFFFFF"/>
        </w:rPr>
        <w:t xml:space="preserve"> the practical and psychosocial needs of young people by including operating times that are dedicated and suitable to the youth.</w:t>
      </w:r>
    </w:p>
    <w:p w14:paraId="2C3F1E95" w14:textId="77777777" w:rsidR="00DE0400" w:rsidRDefault="00DE0400" w:rsidP="00030614">
      <w:pPr>
        <w:jc w:val="both"/>
        <w:rPr>
          <w:rFonts w:ascii="Arial" w:hAnsi="Arial" w:cs="Arial"/>
          <w:shd w:val="clear" w:color="auto" w:fill="FFFFFF"/>
        </w:rPr>
      </w:pPr>
    </w:p>
    <w:p w14:paraId="67A5390F" w14:textId="4B9DE5FA" w:rsidR="005720C6" w:rsidRDefault="005F6588" w:rsidP="0003061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Th</w:t>
      </w:r>
      <w:r w:rsidR="00DE0400" w:rsidRPr="00DE0400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 xml:space="preserve"> Deputy Minister </w:t>
      </w:r>
      <w:proofErr w:type="spellStart"/>
      <w:r>
        <w:rPr>
          <w:rFonts w:ascii="Arial" w:hAnsi="Arial" w:cs="Arial"/>
          <w:shd w:val="clear" w:color="auto" w:fill="FFFFFF"/>
        </w:rPr>
        <w:t>Dhlomo</w:t>
      </w:r>
      <w:proofErr w:type="spellEnd"/>
      <w:r>
        <w:rPr>
          <w:rFonts w:ascii="Arial" w:hAnsi="Arial" w:cs="Arial"/>
          <w:shd w:val="clear" w:color="auto" w:fill="FFFFFF"/>
        </w:rPr>
        <w:t xml:space="preserve"> will be joined by the </w:t>
      </w:r>
      <w:r w:rsidR="00DE0400" w:rsidRPr="00DE0400">
        <w:rPr>
          <w:rFonts w:ascii="Arial" w:hAnsi="Arial" w:cs="Arial"/>
          <w:shd w:val="clear" w:color="auto" w:fill="FFFFFF"/>
        </w:rPr>
        <w:t xml:space="preserve">Deputy Ministers of the Department of Employment and </w:t>
      </w:r>
      <w:r w:rsidR="00026F59">
        <w:rPr>
          <w:rFonts w:ascii="Arial" w:hAnsi="Arial" w:cs="Arial"/>
          <w:shd w:val="clear" w:color="auto" w:fill="FFFFFF"/>
        </w:rPr>
        <w:t>Labour,</w:t>
      </w:r>
      <w:r w:rsidR="0034748B" w:rsidRPr="0034748B">
        <w:t xml:space="preserve"> </w:t>
      </w:r>
      <w:bookmarkStart w:id="0" w:name="_GoBack"/>
      <w:bookmarkEnd w:id="0"/>
      <w:r w:rsidR="0034748B" w:rsidRPr="0034748B">
        <w:rPr>
          <w:rFonts w:ascii="Arial" w:hAnsi="Arial" w:cs="Arial"/>
          <w:shd w:val="clear" w:color="auto" w:fill="FFFFFF"/>
        </w:rPr>
        <w:t xml:space="preserve">Ms </w:t>
      </w:r>
      <w:proofErr w:type="spellStart"/>
      <w:r w:rsidR="0034748B" w:rsidRPr="0034748B">
        <w:rPr>
          <w:rFonts w:ascii="Arial" w:hAnsi="Arial" w:cs="Arial"/>
          <w:shd w:val="clear" w:color="auto" w:fill="FFFFFF"/>
        </w:rPr>
        <w:t>Boitumelo</w:t>
      </w:r>
      <w:proofErr w:type="spellEnd"/>
      <w:r w:rsidR="0034748B" w:rsidRPr="0034748B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="0034748B" w:rsidRPr="0034748B">
        <w:rPr>
          <w:rFonts w:ascii="Arial" w:hAnsi="Arial" w:cs="Arial"/>
          <w:shd w:val="clear" w:color="auto" w:fill="FFFFFF"/>
        </w:rPr>
        <w:t>Moloi</w:t>
      </w:r>
      <w:proofErr w:type="spellEnd"/>
      <w:r w:rsidR="00DE0400" w:rsidRPr="00DE0400">
        <w:rPr>
          <w:rFonts w:ascii="Arial" w:hAnsi="Arial" w:cs="Arial"/>
          <w:shd w:val="clear" w:color="auto" w:fill="FFFFFF"/>
        </w:rPr>
        <w:t xml:space="preserve">  </w:t>
      </w:r>
      <w:r w:rsidR="00430042">
        <w:rPr>
          <w:rFonts w:ascii="Arial" w:hAnsi="Arial" w:cs="Arial"/>
          <w:shd w:val="clear" w:color="auto" w:fill="FFFFFF"/>
        </w:rPr>
        <w:t>and</w:t>
      </w:r>
      <w:proofErr w:type="gramEnd"/>
      <w:r w:rsidR="00430042">
        <w:rPr>
          <w:rFonts w:ascii="Arial" w:hAnsi="Arial" w:cs="Arial"/>
          <w:shd w:val="clear" w:color="auto" w:fill="FFFFFF"/>
        </w:rPr>
        <w:t xml:space="preserve"> </w:t>
      </w:r>
      <w:r w:rsidR="00DE0400" w:rsidRPr="00DE0400">
        <w:rPr>
          <w:rFonts w:ascii="Arial" w:hAnsi="Arial" w:cs="Arial"/>
          <w:shd w:val="clear" w:color="auto" w:fill="FFFFFF"/>
        </w:rPr>
        <w:t xml:space="preserve">Mineral Resources and </w:t>
      </w:r>
      <w:r w:rsidR="00430042">
        <w:rPr>
          <w:rFonts w:ascii="Arial" w:hAnsi="Arial" w:cs="Arial"/>
          <w:shd w:val="clear" w:color="auto" w:fill="FFFFFF"/>
        </w:rPr>
        <w:t xml:space="preserve">Energy, Dr </w:t>
      </w:r>
      <w:proofErr w:type="spellStart"/>
      <w:r w:rsidR="00430042">
        <w:rPr>
          <w:rFonts w:ascii="Arial" w:hAnsi="Arial" w:cs="Arial"/>
          <w:shd w:val="clear" w:color="auto" w:fill="FFFFFF"/>
        </w:rPr>
        <w:t>Nobuhle</w:t>
      </w:r>
      <w:proofErr w:type="spellEnd"/>
      <w:r w:rsidR="004300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30042">
        <w:rPr>
          <w:rFonts w:ascii="Arial" w:hAnsi="Arial" w:cs="Arial"/>
          <w:shd w:val="clear" w:color="auto" w:fill="FFFFFF"/>
        </w:rPr>
        <w:t>Nkabane</w:t>
      </w:r>
      <w:proofErr w:type="spellEnd"/>
      <w:r w:rsidR="00DE0400" w:rsidRPr="00DE0400">
        <w:rPr>
          <w:rFonts w:ascii="Arial" w:hAnsi="Arial" w:cs="Arial"/>
          <w:shd w:val="clear" w:color="auto" w:fill="FFFFFF"/>
        </w:rPr>
        <w:t xml:space="preserve"> </w:t>
      </w:r>
      <w:r w:rsidR="00026F59">
        <w:rPr>
          <w:rFonts w:ascii="Arial" w:hAnsi="Arial" w:cs="Arial"/>
          <w:shd w:val="clear" w:color="auto" w:fill="FFFFFF"/>
        </w:rPr>
        <w:t xml:space="preserve">as they embark on </w:t>
      </w:r>
      <w:r w:rsidR="00DE0400">
        <w:rPr>
          <w:rFonts w:ascii="Arial" w:hAnsi="Arial" w:cs="Arial"/>
          <w:shd w:val="clear" w:color="auto" w:fill="FFFFFF"/>
        </w:rPr>
        <w:t xml:space="preserve">the ex-miners </w:t>
      </w:r>
      <w:r w:rsidR="00026F59">
        <w:rPr>
          <w:rFonts w:ascii="Arial" w:hAnsi="Arial" w:cs="Arial"/>
          <w:shd w:val="clear" w:color="auto" w:fill="FFFFFF"/>
        </w:rPr>
        <w:t>compensation fund</w:t>
      </w:r>
      <w:r w:rsidR="00DE0400">
        <w:rPr>
          <w:rFonts w:ascii="Arial" w:hAnsi="Arial" w:cs="Arial"/>
          <w:shd w:val="clear" w:color="auto" w:fill="FFFFFF"/>
        </w:rPr>
        <w:t xml:space="preserve"> outreach programme. </w:t>
      </w:r>
    </w:p>
    <w:p w14:paraId="764919FB" w14:textId="77777777" w:rsidR="0021254B" w:rsidRDefault="0021254B" w:rsidP="00030614">
      <w:pPr>
        <w:jc w:val="both"/>
        <w:rPr>
          <w:rFonts w:ascii="Arial" w:hAnsi="Arial" w:cs="Arial"/>
          <w:shd w:val="clear" w:color="auto" w:fill="FFFFFF"/>
        </w:rPr>
      </w:pPr>
    </w:p>
    <w:p w14:paraId="7C3C2201" w14:textId="153C827C" w:rsidR="0021254B" w:rsidRPr="00CF12DD" w:rsidRDefault="0021254B" w:rsidP="00CF12DD">
      <w:pPr>
        <w:spacing w:line="276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For </w:t>
      </w:r>
      <w:r w:rsidR="00CF12DD">
        <w:rPr>
          <w:rFonts w:ascii="Arial" w:hAnsi="Arial" w:cs="Arial"/>
          <w:shd w:val="clear" w:color="auto" w:fill="FFFFFF"/>
        </w:rPr>
        <w:t>RVSP and more information, please contact</w:t>
      </w:r>
      <w:r>
        <w:rPr>
          <w:rFonts w:ascii="Arial" w:hAnsi="Arial" w:cs="Arial"/>
          <w:shd w:val="clear" w:color="auto" w:fill="FFFFFF"/>
        </w:rPr>
        <w:t xml:space="preserve"> Howard Kgoa at </w:t>
      </w:r>
      <w:r w:rsidR="00CF12DD">
        <w:rPr>
          <w:rFonts w:ascii="Arial" w:hAnsi="Arial" w:cs="Arial"/>
          <w:color w:val="212121"/>
          <w:shd w:val="clear" w:color="auto" w:fill="FFFFFF"/>
        </w:rPr>
        <w:t>079 876 9247</w:t>
      </w:r>
      <w:r>
        <w:rPr>
          <w:rFonts w:ascii="Arial" w:hAnsi="Arial" w:cs="Arial"/>
          <w:shd w:val="clear" w:color="auto" w:fill="FFFFFF"/>
        </w:rPr>
        <w:t xml:space="preserve"> or </w:t>
      </w:r>
      <w:hyperlink r:id="rId7" w:history="1">
        <w:r w:rsidRPr="00C87D3C">
          <w:rPr>
            <w:rStyle w:val="Hyperlink"/>
            <w:rFonts w:ascii="Arial" w:hAnsi="Arial" w:cs="Arial"/>
            <w:shd w:val="clear" w:color="auto" w:fill="FFFFFF"/>
          </w:rPr>
          <w:t>Howard.kgoa@health.gov.za</w:t>
        </w:r>
      </w:hyperlink>
      <w:r>
        <w:rPr>
          <w:rFonts w:ascii="Arial" w:hAnsi="Arial" w:cs="Arial"/>
          <w:shd w:val="clear" w:color="auto" w:fill="FFFFFF"/>
        </w:rPr>
        <w:t xml:space="preserve"> </w:t>
      </w:r>
    </w:p>
    <w:p w14:paraId="488AD33C" w14:textId="77777777" w:rsidR="0075609A" w:rsidRDefault="0075609A" w:rsidP="00030614">
      <w:pPr>
        <w:jc w:val="both"/>
        <w:rPr>
          <w:rFonts w:ascii="Arial" w:hAnsi="Arial" w:cs="Arial"/>
        </w:rPr>
      </w:pPr>
    </w:p>
    <w:p w14:paraId="7C068466" w14:textId="77777777" w:rsidR="00030614" w:rsidRPr="005A6230" w:rsidRDefault="00670A5E" w:rsidP="00030614">
      <w:pPr>
        <w:jc w:val="both"/>
        <w:rPr>
          <w:rFonts w:ascii="Arial" w:hAnsi="Arial" w:cs="Arial"/>
          <w:b/>
          <w:color w:val="212121"/>
          <w:shd w:val="clear" w:color="auto" w:fill="FFFFFF"/>
        </w:rPr>
      </w:pPr>
      <w:r w:rsidRPr="005A6230">
        <w:rPr>
          <w:rFonts w:ascii="Arial" w:hAnsi="Arial" w:cs="Arial"/>
          <w:b/>
          <w:color w:val="212121"/>
          <w:shd w:val="clear" w:color="auto" w:fill="FFFFFF"/>
        </w:rPr>
        <w:t xml:space="preserve">Details of the event are as follows: </w:t>
      </w:r>
    </w:p>
    <w:p w14:paraId="21122F9F" w14:textId="77777777" w:rsidR="00030614" w:rsidRPr="005A6230" w:rsidRDefault="00030614" w:rsidP="004877F5">
      <w:pPr>
        <w:jc w:val="both"/>
        <w:rPr>
          <w:rFonts w:ascii="Arial" w:hAnsi="Arial" w:cs="Arial"/>
          <w:shd w:val="clear" w:color="auto" w:fill="FFFFFF"/>
        </w:rPr>
      </w:pPr>
    </w:p>
    <w:p w14:paraId="51B9B643" w14:textId="2C1441EE" w:rsidR="009B542A" w:rsidRPr="005A6230" w:rsidRDefault="009B542A" w:rsidP="004877F5">
      <w:pPr>
        <w:jc w:val="both"/>
        <w:rPr>
          <w:rFonts w:ascii="Arial" w:hAnsi="Arial" w:cs="Arial"/>
          <w:shd w:val="clear" w:color="auto" w:fill="FFFFFF"/>
        </w:rPr>
      </w:pPr>
      <w:r w:rsidRPr="005A6230">
        <w:rPr>
          <w:rFonts w:ascii="Arial" w:hAnsi="Arial" w:cs="Arial"/>
          <w:b/>
          <w:shd w:val="clear" w:color="auto" w:fill="FFFFFF"/>
        </w:rPr>
        <w:t>Date:</w:t>
      </w:r>
      <w:r w:rsidR="000C539C">
        <w:rPr>
          <w:rFonts w:ascii="Arial" w:hAnsi="Arial" w:cs="Arial"/>
          <w:shd w:val="clear" w:color="auto" w:fill="FFFFFF"/>
        </w:rPr>
        <w:t xml:space="preserve"> </w:t>
      </w:r>
      <w:r w:rsidR="0021254B">
        <w:rPr>
          <w:rFonts w:ascii="Arial" w:hAnsi="Arial" w:cs="Arial"/>
          <w:shd w:val="clear" w:color="auto" w:fill="FFFFFF"/>
        </w:rPr>
        <w:t xml:space="preserve">Monday, </w:t>
      </w:r>
      <w:r w:rsidR="000C539C">
        <w:rPr>
          <w:rFonts w:ascii="Arial" w:hAnsi="Arial" w:cs="Arial"/>
          <w:shd w:val="clear" w:color="auto" w:fill="FFFFFF"/>
        </w:rPr>
        <w:t xml:space="preserve">15 </w:t>
      </w:r>
      <w:r w:rsidR="0075609A">
        <w:rPr>
          <w:rFonts w:ascii="Arial" w:hAnsi="Arial" w:cs="Arial"/>
          <w:shd w:val="clear" w:color="auto" w:fill="FFFFFF"/>
        </w:rPr>
        <w:t>May</w:t>
      </w:r>
      <w:r w:rsidRPr="005A6230">
        <w:rPr>
          <w:rFonts w:ascii="Arial" w:hAnsi="Arial" w:cs="Arial"/>
          <w:shd w:val="clear" w:color="auto" w:fill="FFFFFF"/>
        </w:rPr>
        <w:t xml:space="preserve"> 2023 </w:t>
      </w:r>
    </w:p>
    <w:p w14:paraId="66CF62E0" w14:textId="77777777" w:rsidR="009B542A" w:rsidRPr="005A6230" w:rsidRDefault="009B542A" w:rsidP="004877F5">
      <w:pPr>
        <w:jc w:val="both"/>
        <w:rPr>
          <w:rFonts w:ascii="Arial" w:hAnsi="Arial" w:cs="Arial"/>
          <w:shd w:val="clear" w:color="auto" w:fill="FFFFFF"/>
        </w:rPr>
      </w:pPr>
      <w:r w:rsidRPr="005A6230">
        <w:rPr>
          <w:rFonts w:ascii="Arial" w:hAnsi="Arial" w:cs="Arial"/>
          <w:b/>
          <w:shd w:val="clear" w:color="auto" w:fill="FFFFFF"/>
        </w:rPr>
        <w:t>Time:</w:t>
      </w:r>
      <w:r w:rsidR="000C539C">
        <w:rPr>
          <w:rFonts w:ascii="Arial" w:hAnsi="Arial" w:cs="Arial"/>
          <w:shd w:val="clear" w:color="auto" w:fill="FFFFFF"/>
        </w:rPr>
        <w:t xml:space="preserve"> 10h00</w:t>
      </w:r>
    </w:p>
    <w:p w14:paraId="53046981" w14:textId="33C9FCCB" w:rsidR="00030614" w:rsidRPr="005A6230" w:rsidRDefault="009B542A" w:rsidP="004877F5">
      <w:pPr>
        <w:jc w:val="both"/>
        <w:rPr>
          <w:rFonts w:ascii="Arial" w:hAnsi="Arial" w:cs="Arial"/>
          <w:shd w:val="clear" w:color="auto" w:fill="FFFFFF"/>
        </w:rPr>
      </w:pPr>
      <w:r w:rsidRPr="005A6230">
        <w:rPr>
          <w:rFonts w:ascii="Arial" w:hAnsi="Arial" w:cs="Arial"/>
          <w:b/>
          <w:shd w:val="clear" w:color="auto" w:fill="FFFFFF"/>
        </w:rPr>
        <w:t>Venue:</w:t>
      </w:r>
      <w:r w:rsidRPr="005A623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5609A">
        <w:rPr>
          <w:rFonts w:ascii="Arial" w:hAnsi="Arial" w:cs="Arial"/>
          <w:shd w:val="clear" w:color="auto" w:fill="FFFFFF"/>
        </w:rPr>
        <w:t>Ngcendomhlophe</w:t>
      </w:r>
      <w:proofErr w:type="spellEnd"/>
      <w:r w:rsidR="0075609A">
        <w:rPr>
          <w:rFonts w:ascii="Arial" w:hAnsi="Arial" w:cs="Arial"/>
          <w:shd w:val="clear" w:color="auto" w:fill="FFFFFF"/>
        </w:rPr>
        <w:t xml:space="preserve"> Sports Field, Mandeni Local Municipality</w:t>
      </w:r>
      <w:r w:rsidR="000C539C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="000C539C">
        <w:rPr>
          <w:rFonts w:ascii="Arial" w:hAnsi="Arial" w:cs="Arial"/>
          <w:shd w:val="clear" w:color="auto" w:fill="FFFFFF"/>
        </w:rPr>
        <w:t>Ilembe</w:t>
      </w:r>
      <w:proofErr w:type="spellEnd"/>
      <w:r w:rsidR="000C539C">
        <w:rPr>
          <w:rFonts w:ascii="Arial" w:hAnsi="Arial" w:cs="Arial"/>
          <w:shd w:val="clear" w:color="auto" w:fill="FFFFFF"/>
        </w:rPr>
        <w:t xml:space="preserve"> District</w:t>
      </w:r>
      <w:r w:rsidR="0075609A">
        <w:rPr>
          <w:rFonts w:ascii="Arial" w:hAnsi="Arial" w:cs="Arial"/>
          <w:shd w:val="clear" w:color="auto" w:fill="FFFFFF"/>
        </w:rPr>
        <w:t>, ward 15</w:t>
      </w:r>
    </w:p>
    <w:p w14:paraId="6B504A7C" w14:textId="77777777" w:rsidR="00030614" w:rsidRPr="005A6230" w:rsidRDefault="00030614" w:rsidP="00030614">
      <w:pPr>
        <w:jc w:val="both"/>
        <w:rPr>
          <w:rFonts w:ascii="Arial" w:hAnsi="Arial" w:cs="Arial"/>
        </w:rPr>
      </w:pPr>
    </w:p>
    <w:p w14:paraId="024661F9" w14:textId="63D42C66" w:rsidR="00C04EE3" w:rsidRPr="005A6230" w:rsidRDefault="00030614" w:rsidP="00030614">
      <w:pPr>
        <w:rPr>
          <w:rFonts w:ascii="Arial" w:hAnsi="Arial" w:cs="Arial"/>
          <w:b/>
          <w:color w:val="212121"/>
          <w:shd w:val="clear" w:color="auto" w:fill="FFFFFF"/>
        </w:rPr>
      </w:pPr>
      <w:r w:rsidRPr="005A6230">
        <w:rPr>
          <w:rFonts w:ascii="Arial" w:hAnsi="Arial" w:cs="Arial"/>
          <w:b/>
          <w:color w:val="212121"/>
          <w:shd w:val="clear" w:color="auto" w:fill="FFFFFF"/>
        </w:rPr>
        <w:t>For media enquiries, please contact:</w:t>
      </w:r>
    </w:p>
    <w:p w14:paraId="6170FDDD" w14:textId="77777777" w:rsidR="00C420FF" w:rsidRDefault="00C420FF" w:rsidP="00C420FF">
      <w:pPr>
        <w:spacing w:line="276" w:lineRule="auto"/>
        <w:rPr>
          <w:rFonts w:ascii="Arial" w:hAnsi="Arial" w:cs="Arial"/>
          <w:b/>
          <w:color w:val="212121"/>
          <w:shd w:val="clear" w:color="auto" w:fill="FFFFFF"/>
        </w:rPr>
      </w:pPr>
    </w:p>
    <w:p w14:paraId="29FE9129" w14:textId="77777777" w:rsidR="00C420FF" w:rsidRDefault="009B542A" w:rsidP="009B542A">
      <w:pPr>
        <w:spacing w:line="276" w:lineRule="auto"/>
        <w:rPr>
          <w:rFonts w:ascii="Arial" w:hAnsi="Arial" w:cs="Arial"/>
          <w:color w:val="212121"/>
          <w:shd w:val="clear" w:color="auto" w:fill="FFFFFF"/>
        </w:rPr>
      </w:pPr>
      <w:r w:rsidRPr="00C420FF">
        <w:rPr>
          <w:rFonts w:ascii="Arial" w:hAnsi="Arial" w:cs="Arial"/>
          <w:color w:val="212121"/>
          <w:shd w:val="clear" w:color="auto" w:fill="FFFFFF"/>
        </w:rPr>
        <w:t xml:space="preserve">Mr Foster </w:t>
      </w:r>
      <w:proofErr w:type="spellStart"/>
      <w:r w:rsidRPr="00C420FF">
        <w:rPr>
          <w:rFonts w:ascii="Arial" w:hAnsi="Arial" w:cs="Arial"/>
          <w:color w:val="212121"/>
          <w:shd w:val="clear" w:color="auto" w:fill="FFFFFF"/>
        </w:rPr>
        <w:t>Mohale</w:t>
      </w:r>
      <w:proofErr w:type="spellEnd"/>
      <w:r w:rsidRPr="00C420FF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6E95764D" w14:textId="61365110" w:rsidR="00C420FF" w:rsidRDefault="009B542A" w:rsidP="009B542A">
      <w:pPr>
        <w:spacing w:line="276" w:lineRule="auto"/>
        <w:rPr>
          <w:rFonts w:ascii="Arial" w:hAnsi="Arial" w:cs="Arial"/>
          <w:color w:val="212121"/>
          <w:shd w:val="clear" w:color="auto" w:fill="FFFFFF"/>
        </w:rPr>
      </w:pPr>
      <w:r w:rsidRPr="005A6230">
        <w:rPr>
          <w:rFonts w:ascii="Arial" w:hAnsi="Arial" w:cs="Arial"/>
          <w:color w:val="212121"/>
          <w:shd w:val="clear" w:color="auto" w:fill="FFFFFF"/>
        </w:rPr>
        <w:t xml:space="preserve">Health </w:t>
      </w:r>
      <w:r w:rsidR="00C420FF">
        <w:rPr>
          <w:rFonts w:ascii="Arial" w:hAnsi="Arial" w:cs="Arial"/>
          <w:color w:val="212121"/>
          <w:shd w:val="clear" w:color="auto" w:fill="FFFFFF"/>
        </w:rPr>
        <w:t>Department Spokesperson</w:t>
      </w:r>
    </w:p>
    <w:p w14:paraId="0A2645A8" w14:textId="0898F256" w:rsidR="009B542A" w:rsidRPr="005A6230" w:rsidRDefault="009B542A" w:rsidP="009B542A">
      <w:pPr>
        <w:spacing w:line="276" w:lineRule="auto"/>
        <w:rPr>
          <w:rFonts w:ascii="Arial" w:hAnsi="Arial" w:cs="Arial"/>
          <w:color w:val="212121"/>
          <w:shd w:val="clear" w:color="auto" w:fill="FFFFFF"/>
        </w:rPr>
      </w:pPr>
      <w:r w:rsidRPr="005A6230">
        <w:rPr>
          <w:rFonts w:ascii="Arial" w:hAnsi="Arial" w:cs="Arial"/>
          <w:color w:val="212121"/>
          <w:shd w:val="clear" w:color="auto" w:fill="FFFFFF"/>
        </w:rPr>
        <w:t xml:space="preserve">072 432 3792 </w:t>
      </w:r>
    </w:p>
    <w:p w14:paraId="794AF5B3" w14:textId="2A67C64C" w:rsidR="009B542A" w:rsidRPr="005A6230" w:rsidRDefault="002060E0" w:rsidP="009B542A">
      <w:pPr>
        <w:spacing w:line="276" w:lineRule="auto"/>
        <w:rPr>
          <w:rFonts w:ascii="Arial" w:hAnsi="Arial" w:cs="Arial"/>
          <w:color w:val="212121"/>
          <w:shd w:val="clear" w:color="auto" w:fill="FFFFFF"/>
        </w:rPr>
      </w:pPr>
      <w:hyperlink r:id="rId8" w:history="1">
        <w:r w:rsidR="00C420FF" w:rsidRPr="00C87D3C">
          <w:rPr>
            <w:rStyle w:val="Hyperlink"/>
            <w:rFonts w:ascii="Arial" w:hAnsi="Arial" w:cs="Arial"/>
            <w:shd w:val="clear" w:color="auto" w:fill="FFFFFF"/>
          </w:rPr>
          <w:t>Foster.mohale@health.gov.za</w:t>
        </w:r>
      </w:hyperlink>
    </w:p>
    <w:p w14:paraId="4BC0D2A8" w14:textId="77777777" w:rsidR="009B542A" w:rsidRDefault="00D55442" w:rsidP="00D55442">
      <w:pPr>
        <w:spacing w:line="276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          </w:t>
      </w:r>
    </w:p>
    <w:p w14:paraId="3F5E4FF9" w14:textId="5DB8409C" w:rsidR="00D55442" w:rsidRPr="005A6230" w:rsidRDefault="00D55442" w:rsidP="00D55442">
      <w:pPr>
        <w:spacing w:line="276" w:lineRule="auto"/>
        <w:rPr>
          <w:rFonts w:ascii="Arial" w:hAnsi="Arial" w:cs="Arial"/>
          <w:color w:val="212121"/>
          <w:shd w:val="clear" w:color="auto" w:fill="FFFFFF"/>
        </w:rPr>
      </w:pPr>
    </w:p>
    <w:sectPr w:rsidR="00D55442" w:rsidRPr="005A6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CCF"/>
    <w:multiLevelType w:val="hybridMultilevel"/>
    <w:tmpl w:val="F5E8685E"/>
    <w:lvl w:ilvl="0" w:tplc="E1844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52"/>
    <w:rsid w:val="00026F59"/>
    <w:rsid w:val="000274F7"/>
    <w:rsid w:val="00030614"/>
    <w:rsid w:val="000604A5"/>
    <w:rsid w:val="000C539C"/>
    <w:rsid w:val="000F1616"/>
    <w:rsid w:val="00104D06"/>
    <w:rsid w:val="00112FE4"/>
    <w:rsid w:val="00161552"/>
    <w:rsid w:val="001C4B10"/>
    <w:rsid w:val="001F405F"/>
    <w:rsid w:val="002060E0"/>
    <w:rsid w:val="0021254B"/>
    <w:rsid w:val="002151A0"/>
    <w:rsid w:val="00245700"/>
    <w:rsid w:val="002512F5"/>
    <w:rsid w:val="00280761"/>
    <w:rsid w:val="00294590"/>
    <w:rsid w:val="002A7687"/>
    <w:rsid w:val="002C06BA"/>
    <w:rsid w:val="00300411"/>
    <w:rsid w:val="00340AFC"/>
    <w:rsid w:val="0034748B"/>
    <w:rsid w:val="003563CD"/>
    <w:rsid w:val="003564AA"/>
    <w:rsid w:val="003C1443"/>
    <w:rsid w:val="003F6DDD"/>
    <w:rsid w:val="00430042"/>
    <w:rsid w:val="0046671A"/>
    <w:rsid w:val="0048560F"/>
    <w:rsid w:val="004877F5"/>
    <w:rsid w:val="0049351A"/>
    <w:rsid w:val="004A771B"/>
    <w:rsid w:val="005112CC"/>
    <w:rsid w:val="0054194A"/>
    <w:rsid w:val="005451B2"/>
    <w:rsid w:val="005720C6"/>
    <w:rsid w:val="005730C3"/>
    <w:rsid w:val="00596186"/>
    <w:rsid w:val="005A6230"/>
    <w:rsid w:val="005D2D7E"/>
    <w:rsid w:val="005D481E"/>
    <w:rsid w:val="005E4223"/>
    <w:rsid w:val="005F2130"/>
    <w:rsid w:val="005F3B69"/>
    <w:rsid w:val="005F6588"/>
    <w:rsid w:val="00637F7C"/>
    <w:rsid w:val="00670A5E"/>
    <w:rsid w:val="00691F8B"/>
    <w:rsid w:val="006A0A18"/>
    <w:rsid w:val="006C2F2A"/>
    <w:rsid w:val="006D0B98"/>
    <w:rsid w:val="0075609A"/>
    <w:rsid w:val="007627F8"/>
    <w:rsid w:val="0077583A"/>
    <w:rsid w:val="007B270A"/>
    <w:rsid w:val="007D6D26"/>
    <w:rsid w:val="00806603"/>
    <w:rsid w:val="0087302C"/>
    <w:rsid w:val="008D3607"/>
    <w:rsid w:val="008E4554"/>
    <w:rsid w:val="008E5BE1"/>
    <w:rsid w:val="00901EF6"/>
    <w:rsid w:val="0091664A"/>
    <w:rsid w:val="009272E1"/>
    <w:rsid w:val="00932CF7"/>
    <w:rsid w:val="00944A05"/>
    <w:rsid w:val="00981D1C"/>
    <w:rsid w:val="009A533B"/>
    <w:rsid w:val="009B542A"/>
    <w:rsid w:val="009E1586"/>
    <w:rsid w:val="009E5CE4"/>
    <w:rsid w:val="00A8127C"/>
    <w:rsid w:val="00AB1309"/>
    <w:rsid w:val="00AD2FCF"/>
    <w:rsid w:val="00B63152"/>
    <w:rsid w:val="00B906E5"/>
    <w:rsid w:val="00BA48D2"/>
    <w:rsid w:val="00BD36A9"/>
    <w:rsid w:val="00C00225"/>
    <w:rsid w:val="00C04EE3"/>
    <w:rsid w:val="00C23BDF"/>
    <w:rsid w:val="00C420FF"/>
    <w:rsid w:val="00C422AF"/>
    <w:rsid w:val="00C43C2E"/>
    <w:rsid w:val="00CE50B6"/>
    <w:rsid w:val="00CF12DD"/>
    <w:rsid w:val="00D331A6"/>
    <w:rsid w:val="00D4602F"/>
    <w:rsid w:val="00D55442"/>
    <w:rsid w:val="00D87AD2"/>
    <w:rsid w:val="00DC46AE"/>
    <w:rsid w:val="00DD134A"/>
    <w:rsid w:val="00DE0400"/>
    <w:rsid w:val="00E706DD"/>
    <w:rsid w:val="00EC76C0"/>
    <w:rsid w:val="00ED75F1"/>
    <w:rsid w:val="00F23BFE"/>
    <w:rsid w:val="00F91963"/>
    <w:rsid w:val="00F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01C51"/>
  <w15:chartTrackingRefBased/>
  <w15:docId w15:val="{481CF4CD-310A-4D63-9510-14BABB36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615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F6DDD"/>
    <w:rPr>
      <w:b/>
      <w:bCs/>
    </w:rPr>
  </w:style>
  <w:style w:type="paragraph" w:styleId="ListParagraph">
    <w:name w:val="List Paragraph"/>
    <w:basedOn w:val="Normal"/>
    <w:uiPriority w:val="34"/>
    <w:qFormat/>
    <w:rsid w:val="009B542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ster.mohale@health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ward.kgoa@health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 Mohale</dc:creator>
  <cp:keywords/>
  <dc:description/>
  <cp:lastModifiedBy>Howard Kgoa</cp:lastModifiedBy>
  <cp:revision>2</cp:revision>
  <dcterms:created xsi:type="dcterms:W3CDTF">2023-05-13T15:42:00Z</dcterms:created>
  <dcterms:modified xsi:type="dcterms:W3CDTF">2023-05-13T15:42:00Z</dcterms:modified>
</cp:coreProperties>
</file>